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D7" w:rsidRPr="005A7670" w:rsidRDefault="00831BD7" w:rsidP="00831BD7">
      <w:pPr>
        <w:tabs>
          <w:tab w:val="center" w:pos="4153"/>
          <w:tab w:val="right" w:pos="8306"/>
        </w:tabs>
        <w:spacing w:after="0" w:line="240" w:lineRule="auto"/>
        <w:jc w:val="center"/>
        <w:rPr>
          <w:rFonts w:ascii="Calibri" w:eastAsia="Times New Roman" w:hAnsi="Calibri" w:cs="Times New Roman"/>
          <w:b/>
          <w:color w:val="31859C"/>
          <w:sz w:val="32"/>
          <w:szCs w:val="28"/>
        </w:rPr>
      </w:pPr>
      <w:r>
        <w:rPr>
          <w:rFonts w:ascii="Calibri" w:eastAsia="Times New Roman" w:hAnsi="Calibri" w:cs="Arial"/>
          <w:b/>
          <w:color w:val="31859C"/>
          <w:sz w:val="36"/>
          <w:szCs w:val="32"/>
        </w:rPr>
        <w:t>GRANT APPLICATION FORM</w:t>
      </w:r>
    </w:p>
    <w:p w:rsidR="00831BD7" w:rsidRPr="005A7670" w:rsidRDefault="00831BD7" w:rsidP="00831BD7">
      <w:pPr>
        <w:spacing w:after="0" w:line="276" w:lineRule="auto"/>
        <w:rPr>
          <w:rFonts w:ascii="Calibri" w:eastAsia="Times New Roman" w:hAnsi="Calibri" w:cs="Times New Roman"/>
          <w:sz w:val="24"/>
          <w:szCs w:val="24"/>
        </w:rPr>
      </w:pPr>
    </w:p>
    <w:p w:rsidR="00831BD7" w:rsidRPr="00831BD7" w:rsidRDefault="00831BD7" w:rsidP="00831BD7">
      <w:pPr>
        <w:pStyle w:val="ListParagraph"/>
        <w:numPr>
          <w:ilvl w:val="0"/>
          <w:numId w:val="2"/>
        </w:numPr>
        <w:spacing w:after="0" w:line="276" w:lineRule="auto"/>
        <w:rPr>
          <w:rFonts w:ascii="Calibri" w:eastAsia="Times New Roman" w:hAnsi="Calibri" w:cs="Times New Roman"/>
          <w:sz w:val="24"/>
          <w:szCs w:val="24"/>
        </w:rPr>
      </w:pPr>
      <w:r w:rsidRPr="00831BD7">
        <w:rPr>
          <w:rFonts w:ascii="Calibri" w:eastAsia="Times New Roman" w:hAnsi="Calibri" w:cs="Times New Roman"/>
          <w:sz w:val="24"/>
          <w:szCs w:val="24"/>
        </w:rPr>
        <w:t xml:space="preserve">Before completing the form, you must read the </w:t>
      </w:r>
      <w:r w:rsidR="00E62C71">
        <w:rPr>
          <w:rFonts w:ascii="Calibri" w:eastAsia="Times New Roman" w:hAnsi="Calibri" w:cs="Times New Roman"/>
          <w:sz w:val="24"/>
          <w:szCs w:val="24"/>
        </w:rPr>
        <w:t>ECA Grant Guidelines</w:t>
      </w:r>
      <w:r w:rsidRPr="00831BD7">
        <w:rPr>
          <w:rFonts w:ascii="Calibri" w:eastAsia="Times New Roman" w:hAnsi="Calibri" w:cs="Times New Roman"/>
          <w:sz w:val="24"/>
          <w:szCs w:val="24"/>
        </w:rPr>
        <w:t xml:space="preserve"> on the ECA website: </w:t>
      </w:r>
      <w:hyperlink r:id="rId7" w:history="1">
        <w:r w:rsidRPr="00D60E72">
          <w:rPr>
            <w:rStyle w:val="Hyperlink"/>
            <w:rFonts w:ascii="Calibri" w:eastAsia="Times New Roman" w:hAnsi="Calibri" w:cs="Times New Roman"/>
            <w:sz w:val="24"/>
            <w:szCs w:val="24"/>
          </w:rPr>
          <w:t>www.energyconsumersaustralia.com.au</w:t>
        </w:r>
      </w:hyperlink>
      <w:r>
        <w:rPr>
          <w:rFonts w:ascii="Calibri" w:eastAsia="Times New Roman" w:hAnsi="Calibri" w:cs="Times New Roman"/>
          <w:sz w:val="24"/>
          <w:szCs w:val="24"/>
        </w:rPr>
        <w:t xml:space="preserve"> </w:t>
      </w:r>
    </w:p>
    <w:p w:rsidR="00831BD7" w:rsidRPr="00831BD7" w:rsidRDefault="00831BD7" w:rsidP="00831BD7">
      <w:pPr>
        <w:pStyle w:val="ListParagraph"/>
        <w:numPr>
          <w:ilvl w:val="0"/>
          <w:numId w:val="2"/>
        </w:numPr>
        <w:spacing w:after="0" w:line="276" w:lineRule="auto"/>
        <w:rPr>
          <w:rFonts w:ascii="Calibri" w:eastAsia="Times New Roman" w:hAnsi="Calibri" w:cs="Times New Roman"/>
          <w:b/>
          <w:sz w:val="24"/>
          <w:szCs w:val="24"/>
        </w:rPr>
      </w:pPr>
      <w:r w:rsidRPr="00831BD7">
        <w:rPr>
          <w:rFonts w:ascii="Calibri" w:eastAsia="Times New Roman" w:hAnsi="Calibri" w:cs="Times New Roman"/>
          <w:sz w:val="24"/>
          <w:szCs w:val="24"/>
        </w:rPr>
        <w:t>All fields must be completed, except where indicated.</w:t>
      </w:r>
    </w:p>
    <w:p w:rsidR="00C331D5" w:rsidRDefault="00C331D5"/>
    <w:p w:rsidR="00831BD7" w:rsidRPr="00831BD7" w:rsidRDefault="00831BD7" w:rsidP="00831BD7">
      <w:pPr>
        <w:widowControl w:val="0"/>
        <w:spacing w:before="240" w:after="120"/>
        <w:ind w:right="-90"/>
        <w:rPr>
          <w:b/>
          <w:color w:val="31849B"/>
          <w:sz w:val="36"/>
          <w:szCs w:val="36"/>
        </w:rPr>
      </w:pPr>
      <w:r w:rsidRPr="00831BD7">
        <w:rPr>
          <w:b/>
          <w:color w:val="31849B"/>
          <w:sz w:val="36"/>
          <w:szCs w:val="36"/>
        </w:rPr>
        <w:t>Section A: Project overview</w:t>
      </w:r>
    </w:p>
    <w:tbl>
      <w:tblPr>
        <w:tblW w:w="5183" w:type="pct"/>
        <w:tblBorders>
          <w:insideH w:val="single" w:sz="24" w:space="0" w:color="FFFFFF"/>
        </w:tblBorders>
        <w:tblLook w:val="00A0" w:firstRow="1" w:lastRow="0" w:firstColumn="1" w:lastColumn="0" w:noHBand="0" w:noVBand="0"/>
      </w:tblPr>
      <w:tblGrid>
        <w:gridCol w:w="1843"/>
        <w:gridCol w:w="2099"/>
        <w:gridCol w:w="1879"/>
        <w:gridCol w:w="3535"/>
      </w:tblGrid>
      <w:tr w:rsidR="00831BD7" w:rsidRPr="00831BD7" w:rsidTr="00163B3F">
        <w:tc>
          <w:tcPr>
            <w:tcW w:w="985" w:type="pct"/>
            <w:tcBorders>
              <w:top w:val="nil"/>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Name of applicant</w:t>
            </w:r>
          </w:p>
        </w:tc>
        <w:tc>
          <w:tcPr>
            <w:tcW w:w="4015" w:type="pct"/>
            <w:gridSpan w:val="3"/>
            <w:tcBorders>
              <w:top w:val="nil"/>
              <w:left w:val="nil"/>
              <w:bottom w:val="single" w:sz="24" w:space="0" w:color="FFFFFF"/>
              <w:right w:val="nil"/>
            </w:tcBorders>
            <w:shd w:val="clear" w:color="auto" w:fill="DAEEF3"/>
            <w:tcMar>
              <w:top w:w="57" w:type="dxa"/>
              <w:left w:w="108" w:type="dxa"/>
              <w:bottom w:w="57" w:type="dxa"/>
              <w:right w:w="108" w:type="dxa"/>
            </w:tcMar>
            <w:hideMark/>
          </w:tcPr>
          <w:p w:rsidR="00831BD7" w:rsidRPr="00831BD7" w:rsidRDefault="00831BD7" w:rsidP="00CF6CA4">
            <w:pPr>
              <w:keepLines/>
              <w:spacing w:after="0" w:line="240" w:lineRule="auto"/>
              <w:ind w:left="284"/>
              <w:rPr>
                <w:rFonts w:ascii="Calibri" w:eastAsia="Times New Roman" w:hAnsi="Calibri" w:cs="Arial"/>
                <w:noProof/>
              </w:rPr>
            </w:pPr>
          </w:p>
        </w:tc>
      </w:tr>
      <w:tr w:rsidR="00831BD7" w:rsidRPr="00831BD7" w:rsidTr="00163B3F">
        <w:tc>
          <w:tcPr>
            <w:tcW w:w="985" w:type="pct"/>
            <w:tcBorders>
              <w:top w:val="nil"/>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What kind of grant is sought?</w:t>
            </w:r>
          </w:p>
        </w:tc>
        <w:tc>
          <w:tcPr>
            <w:tcW w:w="4015" w:type="pct"/>
            <w:gridSpan w:val="3"/>
            <w:tcBorders>
              <w:top w:val="nil"/>
              <w:left w:val="nil"/>
              <w:bottom w:val="single" w:sz="24" w:space="0" w:color="FFFFFF"/>
              <w:right w:val="nil"/>
            </w:tcBorders>
            <w:shd w:val="clear" w:color="auto" w:fill="DAEEF3"/>
            <w:tcMar>
              <w:top w:w="57" w:type="dxa"/>
              <w:left w:w="108" w:type="dxa"/>
              <w:bottom w:w="57" w:type="dxa"/>
              <w:right w:w="108" w:type="dxa"/>
            </w:tcMar>
            <w:hideMark/>
          </w:tcPr>
          <w:p w:rsidR="00831BD7" w:rsidRPr="00831BD7" w:rsidRDefault="00831BD7" w:rsidP="00831BD7">
            <w:pPr>
              <w:spacing w:after="0" w:line="240" w:lineRule="auto"/>
              <w:ind w:left="255"/>
              <w:rPr>
                <w:rFonts w:ascii="Calibri" w:eastAsia="Times New Roman" w:hAnsi="Calibri" w:cs="Times New Roman"/>
                <w:i/>
                <w:sz w:val="20"/>
                <w:szCs w:val="20"/>
              </w:rPr>
            </w:pPr>
            <w:r w:rsidRPr="00831BD7">
              <w:rPr>
                <w:rFonts w:ascii="Calibri" w:eastAsia="Times New Roman" w:hAnsi="Calibri" w:cs="Times New Roman"/>
                <w:i/>
                <w:sz w:val="20"/>
                <w:szCs w:val="20"/>
              </w:rPr>
              <w:t>For information on how ECA classifies advocacy and research, refer to the Factsheet.</w:t>
            </w:r>
          </w:p>
          <w:p w:rsidR="00831BD7" w:rsidRPr="00831BD7" w:rsidRDefault="00E25746" w:rsidP="00831BD7">
            <w:pPr>
              <w:spacing w:after="0" w:line="240" w:lineRule="auto"/>
              <w:ind w:left="255"/>
              <w:rPr>
                <w:rFonts w:ascii="Calibri" w:eastAsia="Times New Roman" w:hAnsi="Calibri" w:cs="Times New Roman"/>
                <w:i/>
              </w:rPr>
            </w:pPr>
            <w:r w:rsidRPr="00831BD7">
              <w:rPr>
                <w:rFonts w:ascii="Calibri" w:eastAsia="Times New Roman" w:hAnsi="Calibri" w:cs="Times New Roman"/>
                <w:i/>
              </w:rPr>
              <w:fldChar w:fldCharType="begin">
                <w:ffData>
                  <w:name w:val="Check1"/>
                  <w:enabled/>
                  <w:calcOnExit w:val="0"/>
                  <w:checkBox>
                    <w:sizeAuto/>
                    <w:default w:val="0"/>
                    <w:checked w:val="0"/>
                  </w:checkBox>
                </w:ffData>
              </w:fldChar>
            </w:r>
            <w:r w:rsidRPr="00831BD7">
              <w:rPr>
                <w:rFonts w:ascii="Calibri" w:eastAsia="Times New Roman" w:hAnsi="Calibri" w:cs="Times New Roman"/>
                <w:i/>
              </w:rPr>
              <w:instrText xml:space="preserve"> FORMCHECKBOX </w:instrText>
            </w:r>
            <w:r w:rsidR="008234D8">
              <w:rPr>
                <w:rFonts w:ascii="Calibri" w:eastAsia="Times New Roman" w:hAnsi="Calibri" w:cs="Times New Roman"/>
                <w:i/>
              </w:rPr>
            </w:r>
            <w:r w:rsidR="008234D8">
              <w:rPr>
                <w:rFonts w:ascii="Calibri" w:eastAsia="Times New Roman" w:hAnsi="Calibri" w:cs="Times New Roman"/>
                <w:i/>
              </w:rPr>
              <w:fldChar w:fldCharType="separate"/>
            </w:r>
            <w:r w:rsidRPr="00831BD7">
              <w:rPr>
                <w:rFonts w:ascii="Calibri" w:eastAsia="Times New Roman" w:hAnsi="Calibri" w:cs="Times New Roman"/>
                <w:i/>
              </w:rPr>
              <w:fldChar w:fldCharType="end"/>
            </w:r>
            <w:r w:rsidRPr="00831BD7">
              <w:rPr>
                <w:rFonts w:ascii="Calibri" w:eastAsia="Times New Roman" w:hAnsi="Calibri" w:cs="Times New Roman"/>
                <w:i/>
              </w:rPr>
              <w:t xml:space="preserve"> </w:t>
            </w:r>
            <w:r w:rsidR="00831BD7" w:rsidRPr="00831BD7">
              <w:rPr>
                <w:rFonts w:ascii="Calibri" w:eastAsia="Times New Roman" w:hAnsi="Calibri" w:cs="Times New Roman"/>
                <w:i/>
              </w:rPr>
              <w:t xml:space="preserve"> </w:t>
            </w:r>
            <w:r w:rsidR="00831BD7" w:rsidRPr="00831BD7">
              <w:rPr>
                <w:rFonts w:ascii="Calibri" w:eastAsia="Times New Roman" w:hAnsi="Calibri" w:cs="Times New Roman"/>
              </w:rPr>
              <w:t>Advocacy</w:t>
            </w:r>
            <w:r w:rsidR="00831BD7" w:rsidRPr="00831BD7">
              <w:rPr>
                <w:rFonts w:ascii="Calibri" w:eastAsia="Times New Roman" w:hAnsi="Calibri" w:cs="Times New Roman"/>
                <w:i/>
              </w:rPr>
              <w:t xml:space="preserve">                              </w:t>
            </w:r>
            <w:r w:rsidR="0016567C" w:rsidRPr="00831BD7">
              <w:rPr>
                <w:rFonts w:ascii="Calibri" w:eastAsia="Times New Roman" w:hAnsi="Calibri" w:cs="Times New Roman"/>
                <w:i/>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i/>
              </w:rPr>
              <w:instrText xml:space="preserve"> FORMCHECKBOX </w:instrText>
            </w:r>
            <w:r w:rsidR="008234D8">
              <w:rPr>
                <w:rFonts w:ascii="Calibri" w:eastAsia="Times New Roman" w:hAnsi="Calibri" w:cs="Times New Roman"/>
                <w:i/>
              </w:rPr>
            </w:r>
            <w:r w:rsidR="008234D8">
              <w:rPr>
                <w:rFonts w:ascii="Calibri" w:eastAsia="Times New Roman" w:hAnsi="Calibri" w:cs="Times New Roman"/>
                <w:i/>
              </w:rPr>
              <w:fldChar w:fldCharType="separate"/>
            </w:r>
            <w:r w:rsidR="0016567C" w:rsidRPr="00831BD7">
              <w:rPr>
                <w:rFonts w:ascii="Calibri" w:eastAsia="Times New Roman" w:hAnsi="Calibri" w:cs="Times New Roman"/>
                <w:i/>
              </w:rPr>
              <w:fldChar w:fldCharType="end"/>
            </w:r>
            <w:r w:rsidR="00831BD7" w:rsidRPr="00831BD7">
              <w:rPr>
                <w:rFonts w:ascii="Calibri" w:eastAsia="Times New Roman" w:hAnsi="Calibri" w:cs="Times New Roman"/>
                <w:i/>
              </w:rPr>
              <w:t xml:space="preserve"> </w:t>
            </w:r>
            <w:r w:rsidR="00831BD7" w:rsidRPr="00831BD7">
              <w:rPr>
                <w:rFonts w:ascii="Calibri" w:eastAsia="Times New Roman" w:hAnsi="Calibri" w:cs="Times New Roman"/>
              </w:rPr>
              <w:t xml:space="preserve">Research </w:t>
            </w:r>
          </w:p>
        </w:tc>
      </w:tr>
      <w:tr w:rsidR="00831BD7" w:rsidRPr="00831BD7" w:rsidTr="00163B3F">
        <w:tc>
          <w:tcPr>
            <w:tcW w:w="985" w:type="pct"/>
            <w:tcBorders>
              <w:top w:val="nil"/>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Project title</w:t>
            </w:r>
          </w:p>
        </w:tc>
        <w:tc>
          <w:tcPr>
            <w:tcW w:w="4015" w:type="pct"/>
            <w:gridSpan w:val="3"/>
            <w:tcBorders>
              <w:top w:val="nil"/>
              <w:left w:val="nil"/>
              <w:bottom w:val="single" w:sz="24" w:space="0" w:color="FFFFFF"/>
              <w:right w:val="nil"/>
            </w:tcBorders>
            <w:shd w:val="clear" w:color="auto" w:fill="DAEEF3"/>
            <w:tcMar>
              <w:top w:w="57" w:type="dxa"/>
              <w:left w:w="108" w:type="dxa"/>
              <w:bottom w:w="57" w:type="dxa"/>
              <w:right w:w="108" w:type="dxa"/>
            </w:tcMar>
            <w:hideMark/>
          </w:tcPr>
          <w:p w:rsidR="00831BD7" w:rsidRPr="000D4BA8" w:rsidRDefault="000D4BA8" w:rsidP="00831BD7">
            <w:pPr>
              <w:keepLines/>
              <w:spacing w:after="0" w:line="240" w:lineRule="auto"/>
              <w:ind w:left="284"/>
              <w:rPr>
                <w:rFonts w:ascii="Calibri" w:eastAsia="Times New Roman" w:hAnsi="Calibri" w:cs="Arial"/>
                <w:b/>
                <w:i/>
                <w:noProof/>
                <w:sz w:val="18"/>
              </w:rPr>
            </w:pPr>
            <w:r w:rsidRPr="000D4BA8">
              <w:rPr>
                <w:i/>
                <w:sz w:val="20"/>
                <w:szCs w:val="24"/>
              </w:rPr>
              <w:t>Please provide a short but descriptive title of the project</w:t>
            </w:r>
            <w:r w:rsidRPr="000D4BA8">
              <w:rPr>
                <w:rFonts w:ascii="Calibri" w:eastAsia="Times New Roman" w:hAnsi="Calibri" w:cs="Arial"/>
                <w:b/>
                <w:i/>
                <w:noProof/>
                <w:sz w:val="18"/>
              </w:rPr>
              <w:t xml:space="preserve"> </w:t>
            </w:r>
          </w:p>
          <w:p w:rsidR="000D4BA8" w:rsidRPr="00E25746" w:rsidRDefault="000D4BA8" w:rsidP="00831BD7">
            <w:pPr>
              <w:keepLines/>
              <w:spacing w:after="0" w:line="240" w:lineRule="auto"/>
              <w:ind w:left="284"/>
              <w:rPr>
                <w:rFonts w:ascii="Calibri" w:eastAsia="Times New Roman" w:hAnsi="Calibri" w:cs="Arial"/>
                <w:b/>
                <w:noProof/>
              </w:rPr>
            </w:pPr>
          </w:p>
        </w:tc>
      </w:tr>
      <w:tr w:rsidR="00831BD7" w:rsidRPr="00831BD7" w:rsidTr="00163B3F">
        <w:tc>
          <w:tcPr>
            <w:tcW w:w="985" w:type="pct"/>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Project outcome</w:t>
            </w:r>
          </w:p>
        </w:tc>
        <w:tc>
          <w:tcPr>
            <w:tcW w:w="4015" w:type="pct"/>
            <w:gridSpan w:val="3"/>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31BD7" w:rsidRPr="000D4BA8" w:rsidRDefault="000D4BA8" w:rsidP="000D4BA8">
            <w:pPr>
              <w:keepLines/>
              <w:spacing w:after="0" w:line="240" w:lineRule="auto"/>
              <w:ind w:left="284"/>
              <w:rPr>
                <w:rFonts w:ascii="Calibri" w:eastAsia="Times New Roman" w:hAnsi="Calibri" w:cs="Arial"/>
                <w:i/>
                <w:noProof/>
                <w:sz w:val="18"/>
              </w:rPr>
            </w:pPr>
            <w:r w:rsidRPr="000D4BA8">
              <w:rPr>
                <w:i/>
                <w:sz w:val="20"/>
                <w:szCs w:val="24"/>
              </w:rPr>
              <w:t xml:space="preserve">Provide a brief (2-3 sentences) description that clearly describes the project’s intended outcomes. Much greater detail of intended outcomes will be required at </w:t>
            </w:r>
            <w:r w:rsidRPr="000D4BA8">
              <w:rPr>
                <w:b/>
                <w:i/>
                <w:sz w:val="20"/>
                <w:szCs w:val="24"/>
              </w:rPr>
              <w:t>SECTION B</w:t>
            </w:r>
            <w:r w:rsidRPr="000D4BA8">
              <w:rPr>
                <w:rFonts w:ascii="Calibri" w:eastAsia="Times New Roman" w:hAnsi="Calibri" w:cs="Arial"/>
                <w:i/>
                <w:noProof/>
                <w:sz w:val="18"/>
              </w:rPr>
              <w:t xml:space="preserve"> </w:t>
            </w:r>
          </w:p>
          <w:p w:rsidR="000D4BA8" w:rsidRPr="00831BD7" w:rsidRDefault="000D4BA8" w:rsidP="000D4BA8">
            <w:pPr>
              <w:keepLines/>
              <w:spacing w:after="0" w:line="240" w:lineRule="auto"/>
              <w:ind w:left="284"/>
              <w:rPr>
                <w:rFonts w:ascii="Calibri" w:eastAsia="Times New Roman" w:hAnsi="Calibri" w:cs="Arial"/>
                <w:noProof/>
              </w:rPr>
            </w:pPr>
          </w:p>
        </w:tc>
      </w:tr>
      <w:tr w:rsidR="00831BD7" w:rsidRPr="00831BD7" w:rsidTr="00163B3F">
        <w:tc>
          <w:tcPr>
            <w:tcW w:w="985" w:type="pct"/>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 xml:space="preserve">Funding sought from ECA </w:t>
            </w:r>
            <w:r w:rsidRPr="00E62C71">
              <w:rPr>
                <w:rFonts w:ascii="Calibri" w:eastAsia="Times New Roman" w:hAnsi="Calibri" w:cs="Times New Roman"/>
              </w:rPr>
              <w:t>(excluding GST)</w:t>
            </w:r>
          </w:p>
        </w:tc>
        <w:tc>
          <w:tcPr>
            <w:tcW w:w="4015" w:type="pct"/>
            <w:gridSpan w:val="3"/>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31BD7" w:rsidRPr="00831BD7" w:rsidRDefault="00831BD7" w:rsidP="00E25746">
            <w:pPr>
              <w:keepLines/>
              <w:spacing w:after="0" w:line="240" w:lineRule="auto"/>
              <w:ind w:left="284"/>
              <w:rPr>
                <w:rFonts w:ascii="Calibri" w:eastAsia="Times New Roman" w:hAnsi="Calibri" w:cs="Arial"/>
                <w:noProof/>
              </w:rPr>
            </w:pPr>
          </w:p>
        </w:tc>
      </w:tr>
      <w:tr w:rsidR="00831BD7" w:rsidRPr="00831BD7" w:rsidTr="000D4BA8">
        <w:tc>
          <w:tcPr>
            <w:tcW w:w="985" w:type="pct"/>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Start date</w:t>
            </w:r>
          </w:p>
        </w:tc>
        <w:tc>
          <w:tcPr>
            <w:tcW w:w="1122" w:type="pct"/>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31BD7" w:rsidRPr="008A2719" w:rsidRDefault="00831BD7" w:rsidP="00831BD7">
            <w:pPr>
              <w:keepLines/>
              <w:spacing w:after="0" w:line="240" w:lineRule="auto"/>
              <w:ind w:left="284"/>
              <w:rPr>
                <w:rFonts w:ascii="Calibri" w:eastAsia="Times New Roman" w:hAnsi="Calibri" w:cs="Arial"/>
                <w:noProof/>
              </w:rPr>
            </w:pPr>
          </w:p>
        </w:tc>
        <w:tc>
          <w:tcPr>
            <w:tcW w:w="1004" w:type="pct"/>
            <w:tcBorders>
              <w:top w:val="single" w:sz="24" w:space="0" w:color="FFFFFF"/>
              <w:left w:val="nil"/>
              <w:bottom w:val="single" w:sz="24" w:space="0" w:color="FFFFFF"/>
              <w:right w:val="nil"/>
            </w:tcBorders>
            <w:shd w:val="clear" w:color="auto" w:fill="DAEEF3"/>
            <w:hideMark/>
          </w:tcPr>
          <w:p w:rsidR="00831BD7" w:rsidRPr="00831BD7" w:rsidRDefault="00831BD7" w:rsidP="00831BD7">
            <w:pPr>
              <w:spacing w:after="0" w:line="240" w:lineRule="auto"/>
              <w:ind w:left="284"/>
              <w:rPr>
                <w:rFonts w:ascii="Calibri" w:eastAsia="Times New Roman" w:hAnsi="Calibri" w:cs="Times New Roman"/>
                <w:b/>
                <w:sz w:val="24"/>
                <w:szCs w:val="24"/>
              </w:rPr>
            </w:pPr>
            <w:r w:rsidRPr="00831BD7">
              <w:rPr>
                <w:rFonts w:ascii="Calibri" w:eastAsia="Times New Roman" w:hAnsi="Calibri" w:cs="Times New Roman"/>
                <w:b/>
                <w:sz w:val="24"/>
                <w:szCs w:val="24"/>
              </w:rPr>
              <w:t>Completion date</w:t>
            </w:r>
          </w:p>
        </w:tc>
        <w:tc>
          <w:tcPr>
            <w:tcW w:w="1889" w:type="pct"/>
            <w:tcBorders>
              <w:top w:val="single" w:sz="24" w:space="0" w:color="FFFFFF"/>
              <w:left w:val="nil"/>
              <w:bottom w:val="single" w:sz="24" w:space="0" w:color="FFFFFF"/>
              <w:right w:val="nil"/>
            </w:tcBorders>
            <w:shd w:val="clear" w:color="auto" w:fill="DAEEF3"/>
            <w:hideMark/>
          </w:tcPr>
          <w:p w:rsidR="00831BD7" w:rsidRPr="00831BD7" w:rsidRDefault="00831BD7" w:rsidP="00831BD7">
            <w:pPr>
              <w:keepLines/>
              <w:spacing w:after="0" w:line="240" w:lineRule="auto"/>
              <w:ind w:left="284"/>
              <w:rPr>
                <w:rFonts w:ascii="Calibri" w:eastAsia="Times New Roman" w:hAnsi="Calibri" w:cs="Arial"/>
                <w:noProof/>
              </w:rPr>
            </w:pPr>
          </w:p>
        </w:tc>
      </w:tr>
    </w:tbl>
    <w:p w:rsidR="00EC47C3" w:rsidRPr="00EC47C3" w:rsidRDefault="00831BD7" w:rsidP="000D4BA8">
      <w:pPr>
        <w:rPr>
          <w:b/>
          <w:color w:val="31849B"/>
          <w:sz w:val="36"/>
          <w:szCs w:val="36"/>
        </w:rPr>
      </w:pPr>
      <w:r>
        <w:br w:type="page"/>
      </w:r>
      <w:r>
        <w:rPr>
          <w:b/>
          <w:color w:val="31849B"/>
          <w:sz w:val="36"/>
          <w:szCs w:val="36"/>
        </w:rPr>
        <w:lastRenderedPageBreak/>
        <w:t>Section B</w:t>
      </w:r>
      <w:r w:rsidRPr="00831BD7">
        <w:rPr>
          <w:b/>
          <w:color w:val="31849B"/>
          <w:sz w:val="36"/>
          <w:szCs w:val="36"/>
        </w:rPr>
        <w:t xml:space="preserve">: </w:t>
      </w:r>
      <w:r w:rsidR="00EC47C3" w:rsidRPr="00EC47C3">
        <w:rPr>
          <w:b/>
          <w:color w:val="31849B"/>
          <w:sz w:val="36"/>
          <w:szCs w:val="36"/>
        </w:rPr>
        <w:t xml:space="preserve">Describing the project’s benefits for consumers </w:t>
      </w:r>
    </w:p>
    <w:p w:rsidR="000D4BA8" w:rsidRPr="00090D87" w:rsidRDefault="000D4BA8" w:rsidP="000D4BA8">
      <w:pPr>
        <w:rPr>
          <w:rFonts w:ascii="Calibri" w:hAnsi="Calibri"/>
          <w:i/>
          <w:sz w:val="26"/>
          <w:szCs w:val="26"/>
        </w:rPr>
      </w:pPr>
      <w:r>
        <w:rPr>
          <w:rFonts w:ascii="Calibri" w:hAnsi="Calibri"/>
          <w:i/>
          <w:sz w:val="26"/>
          <w:szCs w:val="26"/>
        </w:rPr>
        <w:t>ECA defines energy advocacy a</w:t>
      </w:r>
      <w:r w:rsidRPr="00090D87">
        <w:rPr>
          <w:rFonts w:ascii="Calibri" w:hAnsi="Calibri"/>
          <w:i/>
          <w:sz w:val="26"/>
          <w:szCs w:val="26"/>
        </w:rPr>
        <w:t>s an activity designed to influence or create change that improves outcomes in the long term interests of electricity and gas consumers.</w:t>
      </w:r>
    </w:p>
    <w:p w:rsidR="000D4BA8" w:rsidRDefault="000D4BA8" w:rsidP="000D4BA8">
      <w:pPr>
        <w:rPr>
          <w:sz w:val="24"/>
          <w:szCs w:val="24"/>
        </w:rPr>
      </w:pPr>
      <w:r>
        <w:rPr>
          <w:sz w:val="24"/>
          <w:szCs w:val="24"/>
        </w:rPr>
        <w:t xml:space="preserve"> In considering your grant application, the ECA Board will first consider your stated outcomes and how they align with the Grants Program’s 9 Selection Criteria.  If your application does not comply with Selection Criterion 1, it will be assessed as ineligible for a grant.</w:t>
      </w:r>
    </w:p>
    <w:tbl>
      <w:tblPr>
        <w:tblW w:w="5183" w:type="pct"/>
        <w:tblBorders>
          <w:insideH w:val="single" w:sz="24" w:space="0" w:color="FFFFFF"/>
        </w:tblBorders>
        <w:tblLook w:val="00A0" w:firstRow="1" w:lastRow="0" w:firstColumn="1" w:lastColumn="0" w:noHBand="0" w:noVBand="0"/>
      </w:tblPr>
      <w:tblGrid>
        <w:gridCol w:w="1789"/>
        <w:gridCol w:w="4264"/>
        <w:gridCol w:w="1806"/>
        <w:gridCol w:w="1497"/>
      </w:tblGrid>
      <w:tr w:rsidR="00394F38" w:rsidRPr="00831BD7" w:rsidTr="00163B3F">
        <w:tc>
          <w:tcPr>
            <w:tcW w:w="956" w:type="pct"/>
            <w:tcBorders>
              <w:top w:val="nil"/>
              <w:left w:val="nil"/>
              <w:bottom w:val="single" w:sz="24" w:space="0" w:color="FFFFFF"/>
              <w:right w:val="nil"/>
            </w:tcBorders>
            <w:shd w:val="clear" w:color="auto" w:fill="B6DDE8"/>
            <w:tcMar>
              <w:top w:w="57" w:type="dxa"/>
              <w:left w:w="108" w:type="dxa"/>
              <w:bottom w:w="57" w:type="dxa"/>
              <w:right w:w="108" w:type="dxa"/>
            </w:tcMar>
          </w:tcPr>
          <w:p w:rsidR="00394F38" w:rsidRPr="00E62C71" w:rsidRDefault="00394F38" w:rsidP="00E62C71">
            <w:pPr>
              <w:pStyle w:val="ListParagraph"/>
              <w:numPr>
                <w:ilvl w:val="0"/>
                <w:numId w:val="29"/>
              </w:numPr>
              <w:spacing w:after="0" w:line="240" w:lineRule="auto"/>
              <w:rPr>
                <w:rFonts w:ascii="Calibri" w:eastAsia="Times New Roman" w:hAnsi="Calibri" w:cs="Times New Roman"/>
                <w:b/>
              </w:rPr>
            </w:pPr>
            <w:r w:rsidRPr="00E62C71">
              <w:rPr>
                <w:b/>
                <w:sz w:val="24"/>
                <w:szCs w:val="24"/>
              </w:rPr>
              <w:t>What is the consumer problem/</w:t>
            </w:r>
            <w:r w:rsidR="00E62C71">
              <w:rPr>
                <w:b/>
                <w:sz w:val="24"/>
                <w:szCs w:val="24"/>
              </w:rPr>
              <w:t xml:space="preserve"> </w:t>
            </w:r>
            <w:r w:rsidRPr="00E62C71">
              <w:rPr>
                <w:b/>
                <w:sz w:val="24"/>
                <w:szCs w:val="24"/>
              </w:rPr>
              <w:t>issue this project will address?</w:t>
            </w:r>
          </w:p>
        </w:tc>
        <w:tc>
          <w:tcPr>
            <w:tcW w:w="4044" w:type="pct"/>
            <w:gridSpan w:val="3"/>
            <w:tcBorders>
              <w:top w:val="nil"/>
              <w:left w:val="nil"/>
              <w:bottom w:val="single" w:sz="24" w:space="0" w:color="FFFFFF"/>
              <w:right w:val="nil"/>
            </w:tcBorders>
            <w:shd w:val="clear" w:color="auto" w:fill="DAEEF3"/>
            <w:tcMar>
              <w:top w:w="57" w:type="dxa"/>
              <w:left w:w="108" w:type="dxa"/>
              <w:bottom w:w="57" w:type="dxa"/>
              <w:right w:w="108" w:type="dxa"/>
            </w:tcMar>
          </w:tcPr>
          <w:p w:rsidR="00394F38" w:rsidRPr="00394F38" w:rsidRDefault="00394F38" w:rsidP="00394F38">
            <w:pPr>
              <w:rPr>
                <w:i/>
                <w:sz w:val="20"/>
                <w:szCs w:val="24"/>
              </w:rPr>
            </w:pPr>
            <w:r w:rsidRPr="00394F38">
              <w:rPr>
                <w:i/>
                <w:sz w:val="20"/>
                <w:szCs w:val="24"/>
              </w:rPr>
              <w:t xml:space="preserve">Describe what problem or issue your project will address, and the existing or potential detriment to consumers. </w:t>
            </w:r>
          </w:p>
          <w:p w:rsidR="00394F38" w:rsidRPr="00394F38" w:rsidRDefault="00394F38" w:rsidP="00394F38">
            <w:pPr>
              <w:rPr>
                <w:sz w:val="24"/>
                <w:szCs w:val="24"/>
              </w:rPr>
            </w:pPr>
          </w:p>
        </w:tc>
      </w:tr>
      <w:tr w:rsidR="00831BD7" w:rsidRPr="00831BD7" w:rsidTr="00163B3F">
        <w:tc>
          <w:tcPr>
            <w:tcW w:w="956" w:type="pct"/>
            <w:tcBorders>
              <w:top w:val="nil"/>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 xml:space="preserve">What outcome/s are you seeking to </w:t>
            </w:r>
            <w:r w:rsidR="000D4BA8" w:rsidRPr="00E62C71">
              <w:rPr>
                <w:rFonts w:ascii="Calibri" w:eastAsia="Times New Roman" w:hAnsi="Calibri" w:cs="Times New Roman"/>
                <w:b/>
              </w:rPr>
              <w:t>achieve</w:t>
            </w:r>
            <w:r w:rsidRPr="00E62C71">
              <w:rPr>
                <w:rFonts w:ascii="Calibri" w:eastAsia="Times New Roman" w:hAnsi="Calibri" w:cs="Times New Roman"/>
                <w:b/>
              </w:rPr>
              <w:t>?</w:t>
            </w:r>
          </w:p>
        </w:tc>
        <w:tc>
          <w:tcPr>
            <w:tcW w:w="4044" w:type="pct"/>
            <w:gridSpan w:val="3"/>
            <w:tcBorders>
              <w:top w:val="nil"/>
              <w:left w:val="nil"/>
              <w:bottom w:val="single" w:sz="24" w:space="0" w:color="FFFFFF"/>
              <w:right w:val="nil"/>
            </w:tcBorders>
            <w:shd w:val="clear" w:color="auto" w:fill="DAEEF3"/>
            <w:tcMar>
              <w:top w:w="57" w:type="dxa"/>
              <w:left w:w="108" w:type="dxa"/>
              <w:bottom w:w="57" w:type="dxa"/>
              <w:right w:w="108" w:type="dxa"/>
            </w:tcMar>
            <w:hideMark/>
          </w:tcPr>
          <w:p w:rsidR="00831BD7" w:rsidRPr="000D4BA8" w:rsidRDefault="000D4BA8" w:rsidP="000D4BA8">
            <w:pPr>
              <w:keepLines/>
              <w:spacing w:after="0" w:line="240" w:lineRule="auto"/>
              <w:ind w:left="284"/>
              <w:rPr>
                <w:i/>
                <w:sz w:val="20"/>
                <w:szCs w:val="24"/>
              </w:rPr>
            </w:pPr>
            <w:r w:rsidRPr="000D4BA8">
              <w:rPr>
                <w:i/>
                <w:sz w:val="20"/>
                <w:szCs w:val="24"/>
              </w:rPr>
              <w:t>State how your project will build knowledge and / or sectoral capacity supporting policy development and consumer education in the National Energy Market.  Will the outcomes result in short, medium or long term changes?</w:t>
            </w:r>
          </w:p>
          <w:p w:rsidR="000D4BA8" w:rsidRPr="00831BD7" w:rsidRDefault="000D4BA8" w:rsidP="000D4BA8">
            <w:pPr>
              <w:keepLines/>
              <w:spacing w:after="0" w:line="240" w:lineRule="auto"/>
              <w:ind w:left="284"/>
              <w:rPr>
                <w:rFonts w:ascii="Calibri" w:eastAsia="Times New Roman" w:hAnsi="Calibri" w:cs="Arial"/>
                <w:noProof/>
              </w:rPr>
            </w:pPr>
          </w:p>
        </w:tc>
      </w:tr>
      <w:tr w:rsidR="00831BD7" w:rsidRPr="00831BD7" w:rsidTr="00163B3F">
        <w:tc>
          <w:tcPr>
            <w:tcW w:w="956" w:type="pct"/>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When and how will you know you have been successful?</w:t>
            </w:r>
          </w:p>
        </w:tc>
        <w:tc>
          <w:tcPr>
            <w:tcW w:w="4044" w:type="pct"/>
            <w:gridSpan w:val="3"/>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831BD7" w:rsidRPr="00831BD7" w:rsidRDefault="00831BD7" w:rsidP="00831BD7">
            <w:pPr>
              <w:keepLines/>
              <w:spacing w:after="0" w:line="240" w:lineRule="auto"/>
              <w:ind w:left="284"/>
              <w:rPr>
                <w:rFonts w:ascii="Calibri" w:eastAsia="Times New Roman" w:hAnsi="Calibri" w:cs="Arial"/>
                <w:i/>
                <w:noProof/>
                <w:sz w:val="20"/>
                <w:szCs w:val="20"/>
              </w:rPr>
            </w:pPr>
            <w:r w:rsidRPr="00831BD7">
              <w:rPr>
                <w:rFonts w:ascii="Calibri" w:eastAsia="Times New Roman" w:hAnsi="Calibri" w:cs="Arial"/>
                <w:i/>
                <w:noProof/>
                <w:sz w:val="20"/>
                <w:szCs w:val="20"/>
              </w:rPr>
              <w:t xml:space="preserve">When is the outcome likely to be achieved? </w:t>
            </w:r>
            <w:r w:rsidRPr="00831BD7">
              <w:rPr>
                <w:rFonts w:ascii="Calibri" w:eastAsia="Times New Roman" w:hAnsi="Calibri" w:cs="Arial"/>
                <w:i/>
                <w:noProof/>
                <w:sz w:val="20"/>
                <w:szCs w:val="20"/>
              </w:rPr>
              <w:br/>
              <w:t xml:space="preserve">What are your key success indicators? </w:t>
            </w:r>
          </w:p>
          <w:p w:rsidR="00831BD7" w:rsidRPr="00831BD7" w:rsidRDefault="00831BD7" w:rsidP="005D675F">
            <w:pPr>
              <w:keepLines/>
              <w:spacing w:after="0" w:line="240" w:lineRule="auto"/>
              <w:ind w:left="284"/>
              <w:rPr>
                <w:rFonts w:ascii="Calibri" w:eastAsia="Times New Roman" w:hAnsi="Calibri" w:cs="Arial"/>
                <w:noProof/>
                <w:color w:val="FF0000"/>
              </w:rPr>
            </w:pPr>
          </w:p>
        </w:tc>
      </w:tr>
      <w:tr w:rsidR="00831BD7" w:rsidRPr="00831BD7" w:rsidTr="000D4BA8">
        <w:tc>
          <w:tcPr>
            <w:tcW w:w="956" w:type="pct"/>
            <w:tcBorders>
              <w:top w:val="single" w:sz="24" w:space="0" w:color="FFFFFF"/>
              <w:left w:val="nil"/>
              <w:bottom w:val="single" w:sz="24" w:space="0" w:color="FFFFFF"/>
              <w:right w:val="nil"/>
            </w:tcBorders>
            <w:shd w:val="clear" w:color="auto" w:fill="B6DDE8"/>
            <w:tcMar>
              <w:top w:w="57" w:type="dxa"/>
              <w:left w:w="108" w:type="dxa"/>
              <w:bottom w:w="57" w:type="dxa"/>
              <w:right w:w="108" w:type="dxa"/>
            </w:tcMar>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What outputs will you use to achieve the outcome/s?</w:t>
            </w:r>
          </w:p>
          <w:p w:rsidR="00831BD7" w:rsidRPr="00831BD7" w:rsidRDefault="00831BD7" w:rsidP="00831BD7">
            <w:pPr>
              <w:spacing w:after="0" w:line="240" w:lineRule="auto"/>
              <w:ind w:left="34"/>
              <w:rPr>
                <w:rFonts w:ascii="Calibri" w:eastAsia="Times New Roman" w:hAnsi="Calibri" w:cs="Times New Roman"/>
                <w:color w:val="FF0000"/>
              </w:rPr>
            </w:pPr>
          </w:p>
        </w:tc>
        <w:tc>
          <w:tcPr>
            <w:tcW w:w="2279" w:type="pct"/>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31BD7" w:rsidRPr="00831BD7" w:rsidRDefault="00831BD7" w:rsidP="00831BD7">
            <w:pPr>
              <w:keepLines/>
              <w:spacing w:after="0" w:line="240" w:lineRule="auto"/>
              <w:ind w:left="284"/>
              <w:rPr>
                <w:rFonts w:ascii="Calibri" w:eastAsia="Times New Roman" w:hAnsi="Calibri" w:cs="Times New Roman"/>
                <w:i/>
                <w:noProof/>
                <w:sz w:val="20"/>
                <w:szCs w:val="20"/>
              </w:rPr>
            </w:pPr>
            <w:r w:rsidRPr="00831BD7">
              <w:rPr>
                <w:rFonts w:ascii="Calibri" w:eastAsia="Times New Roman" w:hAnsi="Calibri" w:cs="Times New Roman"/>
                <w:i/>
                <w:noProof/>
                <w:sz w:val="20"/>
                <w:szCs w:val="20"/>
              </w:rPr>
              <w:t xml:space="preserve">State the tangible items or actions you will use to bring about the outcome/s you are seeking. Examples include reports, submissions, presentations to regulators, seminars, media releases. </w:t>
            </w:r>
          </w:p>
          <w:p w:rsidR="00831BD7" w:rsidRPr="00831BD7" w:rsidRDefault="00831BD7" w:rsidP="005D675F">
            <w:pPr>
              <w:keepLines/>
              <w:numPr>
                <w:ilvl w:val="0"/>
                <w:numId w:val="3"/>
              </w:numPr>
              <w:spacing w:after="0" w:line="240" w:lineRule="auto"/>
              <w:rPr>
                <w:rFonts w:ascii="Calibri" w:eastAsia="Times New Roman" w:hAnsi="Calibri" w:cs="Times New Roman"/>
                <w:i/>
                <w:noProof/>
              </w:rPr>
            </w:pPr>
          </w:p>
        </w:tc>
        <w:tc>
          <w:tcPr>
            <w:tcW w:w="965" w:type="pct"/>
            <w:tcBorders>
              <w:top w:val="single" w:sz="24" w:space="0" w:color="FFFFFF"/>
              <w:left w:val="nil"/>
              <w:bottom w:val="single" w:sz="24" w:space="0" w:color="FFFFFF"/>
              <w:right w:val="nil"/>
            </w:tcBorders>
            <w:shd w:val="clear" w:color="auto" w:fill="DAEEF3"/>
          </w:tcPr>
          <w:p w:rsidR="005D675F" w:rsidRDefault="00831BD7" w:rsidP="00831BD7">
            <w:pPr>
              <w:keepLines/>
              <w:spacing w:after="0" w:line="240" w:lineRule="auto"/>
              <w:ind w:left="284"/>
              <w:rPr>
                <w:rFonts w:ascii="Calibri" w:eastAsia="Times New Roman" w:hAnsi="Calibri" w:cs="Arial"/>
                <w:i/>
                <w:noProof/>
                <w:sz w:val="20"/>
                <w:szCs w:val="20"/>
              </w:rPr>
            </w:pPr>
            <w:r w:rsidRPr="00831BD7">
              <w:rPr>
                <w:rFonts w:ascii="Calibri" w:eastAsia="Times New Roman" w:hAnsi="Calibri" w:cs="Arial"/>
                <w:i/>
                <w:noProof/>
                <w:sz w:val="20"/>
                <w:szCs w:val="20"/>
              </w:rPr>
              <w:t>Organisation and process to which advocacy will be directed</w:t>
            </w:r>
          </w:p>
          <w:p w:rsidR="005D675F" w:rsidRDefault="005D675F" w:rsidP="00831BD7">
            <w:pPr>
              <w:keepLines/>
              <w:spacing w:after="0" w:line="240" w:lineRule="auto"/>
              <w:ind w:left="284"/>
              <w:rPr>
                <w:rFonts w:ascii="Calibri" w:eastAsia="Times New Roman" w:hAnsi="Calibri" w:cs="Arial"/>
                <w:i/>
                <w:noProof/>
                <w:sz w:val="20"/>
                <w:szCs w:val="20"/>
              </w:rPr>
            </w:pPr>
          </w:p>
          <w:p w:rsidR="00831BD7" w:rsidRPr="005D675F" w:rsidRDefault="005D675F" w:rsidP="005D675F">
            <w:pPr>
              <w:keepLines/>
              <w:spacing w:after="0" w:line="240" w:lineRule="auto"/>
              <w:ind w:left="284"/>
              <w:rPr>
                <w:rFonts w:ascii="Calibri" w:eastAsia="Times New Roman" w:hAnsi="Calibri" w:cs="Arial"/>
                <w:noProof/>
                <w:sz w:val="20"/>
                <w:szCs w:val="20"/>
              </w:rPr>
            </w:pPr>
            <w:r>
              <w:rPr>
                <w:rFonts w:ascii="Calibri" w:eastAsia="Times New Roman" w:hAnsi="Calibri" w:cs="Arial"/>
                <w:noProof/>
                <w:sz w:val="20"/>
                <w:szCs w:val="20"/>
              </w:rPr>
              <w:t>1.</w:t>
            </w:r>
          </w:p>
        </w:tc>
        <w:tc>
          <w:tcPr>
            <w:tcW w:w="800" w:type="pct"/>
            <w:tcBorders>
              <w:top w:val="single" w:sz="24" w:space="0" w:color="FFFFFF"/>
              <w:left w:val="nil"/>
              <w:bottom w:val="single" w:sz="24" w:space="0" w:color="FFFFFF"/>
              <w:right w:val="nil"/>
            </w:tcBorders>
            <w:shd w:val="clear" w:color="auto" w:fill="DAEEF3"/>
          </w:tcPr>
          <w:p w:rsidR="00831BD7" w:rsidRPr="00831BD7" w:rsidRDefault="00831BD7" w:rsidP="00831BD7">
            <w:pPr>
              <w:keepLines/>
              <w:spacing w:after="0" w:line="240" w:lineRule="auto"/>
              <w:ind w:left="284"/>
              <w:rPr>
                <w:rFonts w:ascii="Calibri" w:eastAsia="Times New Roman" w:hAnsi="Calibri" w:cs="Arial"/>
                <w:i/>
                <w:noProof/>
                <w:sz w:val="20"/>
                <w:szCs w:val="20"/>
              </w:rPr>
            </w:pPr>
            <w:r w:rsidRPr="00831BD7">
              <w:rPr>
                <w:rFonts w:ascii="Calibri" w:eastAsia="Times New Roman" w:hAnsi="Calibri" w:cs="Arial"/>
                <w:i/>
                <w:noProof/>
                <w:sz w:val="20"/>
                <w:szCs w:val="20"/>
              </w:rPr>
              <w:t>Completion date for each output</w:t>
            </w:r>
          </w:p>
          <w:p w:rsidR="00831BD7" w:rsidRPr="00831BD7" w:rsidRDefault="00831BD7" w:rsidP="00831BD7">
            <w:pPr>
              <w:keepLines/>
              <w:spacing w:after="0" w:line="240" w:lineRule="auto"/>
              <w:ind w:left="284"/>
              <w:rPr>
                <w:rFonts w:ascii="Calibri" w:eastAsia="Times New Roman" w:hAnsi="Calibri" w:cs="Arial"/>
                <w:i/>
                <w:noProof/>
                <w:sz w:val="20"/>
                <w:szCs w:val="20"/>
              </w:rPr>
            </w:pPr>
          </w:p>
          <w:p w:rsidR="00831BD7" w:rsidRPr="00831BD7" w:rsidRDefault="00831BD7" w:rsidP="00831BD7">
            <w:pPr>
              <w:keepLines/>
              <w:spacing w:after="0" w:line="240" w:lineRule="auto"/>
              <w:ind w:left="284"/>
              <w:rPr>
                <w:rFonts w:ascii="Calibri" w:eastAsia="Times New Roman" w:hAnsi="Calibri" w:cs="Arial"/>
                <w:i/>
                <w:noProof/>
                <w:sz w:val="20"/>
                <w:szCs w:val="20"/>
              </w:rPr>
            </w:pPr>
          </w:p>
          <w:p w:rsidR="00CC028C" w:rsidRPr="005D675F" w:rsidRDefault="005D675F" w:rsidP="009F57DA">
            <w:pPr>
              <w:keepLines/>
              <w:spacing w:after="0" w:line="240" w:lineRule="auto"/>
              <w:rPr>
                <w:rFonts w:ascii="Calibri" w:eastAsia="Times New Roman" w:hAnsi="Calibri" w:cs="Arial"/>
                <w:noProof/>
              </w:rPr>
            </w:pPr>
            <w:r>
              <w:rPr>
                <w:rFonts w:ascii="Calibri" w:eastAsia="Times New Roman" w:hAnsi="Calibri" w:cs="Arial"/>
                <w:noProof/>
              </w:rPr>
              <w:t>1.</w:t>
            </w:r>
          </w:p>
        </w:tc>
      </w:tr>
    </w:tbl>
    <w:p w:rsidR="00831BD7" w:rsidRDefault="00831BD7" w:rsidP="00831BD7">
      <w:pPr>
        <w:spacing w:line="276" w:lineRule="auto"/>
        <w:jc w:val="both"/>
        <w:rPr>
          <w:sz w:val="24"/>
          <w:szCs w:val="24"/>
        </w:rPr>
      </w:pPr>
    </w:p>
    <w:p w:rsidR="00831BD7" w:rsidRDefault="00831BD7">
      <w:pPr>
        <w:rPr>
          <w:sz w:val="24"/>
          <w:szCs w:val="24"/>
        </w:rPr>
      </w:pPr>
      <w:r>
        <w:rPr>
          <w:sz w:val="24"/>
          <w:szCs w:val="24"/>
        </w:rPr>
        <w:br w:type="page"/>
      </w:r>
    </w:p>
    <w:p w:rsidR="00831BD7" w:rsidRPr="00831BD7" w:rsidRDefault="00831BD7" w:rsidP="00831BD7">
      <w:pPr>
        <w:widowControl w:val="0"/>
        <w:spacing w:before="240" w:after="120"/>
        <w:ind w:right="-90"/>
        <w:rPr>
          <w:b/>
          <w:color w:val="31849B"/>
          <w:sz w:val="36"/>
          <w:szCs w:val="36"/>
        </w:rPr>
      </w:pPr>
    </w:p>
    <w:tbl>
      <w:tblPr>
        <w:tblW w:w="9356" w:type="dxa"/>
        <w:tblBorders>
          <w:insideH w:val="single" w:sz="24" w:space="0" w:color="FFFFFF"/>
        </w:tblBorders>
        <w:tblLayout w:type="fixed"/>
        <w:tblLook w:val="00A0" w:firstRow="1" w:lastRow="0" w:firstColumn="1" w:lastColumn="0" w:noHBand="0" w:noVBand="0"/>
      </w:tblPr>
      <w:tblGrid>
        <w:gridCol w:w="1859"/>
        <w:gridCol w:w="2537"/>
        <w:gridCol w:w="1994"/>
        <w:gridCol w:w="2966"/>
      </w:tblGrid>
      <w:tr w:rsidR="00831BD7" w:rsidRPr="00831BD7" w:rsidTr="00163B3F">
        <w:trPr>
          <w:trHeight w:val="3112"/>
        </w:trPr>
        <w:tc>
          <w:tcPr>
            <w:tcW w:w="1859" w:type="dxa"/>
            <w:tcBorders>
              <w:top w:val="nil"/>
              <w:left w:val="nil"/>
              <w:bottom w:val="single" w:sz="24" w:space="0" w:color="FFFFFF"/>
              <w:right w:val="nil"/>
            </w:tcBorders>
            <w:shd w:val="clear" w:color="auto" w:fill="B6DDE8"/>
            <w:tcMar>
              <w:top w:w="57" w:type="dxa"/>
              <w:left w:w="108" w:type="dxa"/>
              <w:bottom w:w="57" w:type="dxa"/>
              <w:right w:w="108" w:type="dxa"/>
            </w:tcMar>
            <w:hideMark/>
          </w:tcPr>
          <w:p w:rsidR="00831BD7" w:rsidRPr="00E62C71" w:rsidRDefault="00831BD7" w:rsidP="00E62C71">
            <w:pPr>
              <w:pStyle w:val="ListParagraph"/>
              <w:numPr>
                <w:ilvl w:val="0"/>
                <w:numId w:val="29"/>
              </w:numPr>
              <w:spacing w:after="0" w:line="240" w:lineRule="auto"/>
              <w:rPr>
                <w:rFonts w:ascii="Calibri" w:eastAsia="Times New Roman" w:hAnsi="Calibri" w:cs="Times New Roman"/>
                <w:b/>
              </w:rPr>
            </w:pPr>
            <w:r w:rsidRPr="00E62C71">
              <w:rPr>
                <w:rFonts w:ascii="Calibri" w:eastAsia="Times New Roman" w:hAnsi="Calibri" w:cs="Times New Roman"/>
                <w:b/>
              </w:rPr>
              <w:t>Which consumers will benefit most?</w:t>
            </w:r>
          </w:p>
          <w:p w:rsidR="00831BD7" w:rsidRPr="00831BD7" w:rsidRDefault="00831BD7" w:rsidP="00831BD7">
            <w:pPr>
              <w:tabs>
                <w:tab w:val="left" w:pos="1052"/>
              </w:tabs>
              <w:spacing w:after="0" w:line="240" w:lineRule="auto"/>
              <w:rPr>
                <w:rFonts w:ascii="Calibri" w:eastAsia="Times New Roman" w:hAnsi="Calibri" w:cs="Times New Roman"/>
                <w:b/>
                <w:sz w:val="20"/>
                <w:szCs w:val="20"/>
              </w:rPr>
            </w:pPr>
            <w:r w:rsidRPr="00831BD7">
              <w:rPr>
                <w:rFonts w:ascii="Calibri" w:eastAsia="Times New Roman" w:hAnsi="Calibri" w:cs="Times New Roman"/>
                <w:sz w:val="20"/>
                <w:szCs w:val="20"/>
              </w:rPr>
              <w:t xml:space="preserve">Tick a </w:t>
            </w:r>
            <w:r w:rsidRPr="00831BD7">
              <w:rPr>
                <w:rFonts w:ascii="Calibri" w:eastAsia="Times New Roman" w:hAnsi="Calibri" w:cs="Times New Roman"/>
                <w:sz w:val="20"/>
                <w:szCs w:val="20"/>
                <w:u w:val="single"/>
              </w:rPr>
              <w:t>maximum of TWO categories</w:t>
            </w:r>
            <w:r w:rsidRPr="00831BD7">
              <w:rPr>
                <w:rFonts w:ascii="Calibri" w:eastAsia="Times New Roman" w:hAnsi="Calibri" w:cs="Times New Roman"/>
                <w:sz w:val="20"/>
                <w:szCs w:val="20"/>
              </w:rPr>
              <w:t xml:space="preserve"> in each column</w:t>
            </w:r>
          </w:p>
        </w:tc>
        <w:tc>
          <w:tcPr>
            <w:tcW w:w="2537" w:type="dxa"/>
            <w:tcBorders>
              <w:top w:val="nil"/>
              <w:left w:val="nil"/>
              <w:bottom w:val="single" w:sz="24" w:space="0" w:color="FFFFFF"/>
              <w:right w:val="nil"/>
            </w:tcBorders>
            <w:shd w:val="clear" w:color="auto" w:fill="DAEEF3"/>
            <w:tcMar>
              <w:top w:w="57" w:type="dxa"/>
              <w:left w:w="108" w:type="dxa"/>
              <w:bottom w:w="57" w:type="dxa"/>
              <w:right w:w="108" w:type="dxa"/>
            </w:tcMar>
          </w:tcPr>
          <w:p w:rsidR="00831BD7" w:rsidRPr="00831BD7" w:rsidRDefault="00831BD7" w:rsidP="00831BD7">
            <w:pPr>
              <w:spacing w:after="60" w:line="240" w:lineRule="auto"/>
              <w:rPr>
                <w:rFonts w:ascii="Calibri" w:eastAsia="Times New Roman" w:hAnsi="Calibri" w:cs="Times New Roman"/>
                <w:b/>
              </w:rPr>
            </w:pPr>
            <w:r w:rsidRPr="00831BD7">
              <w:rPr>
                <w:rFonts w:ascii="Calibri" w:eastAsia="Times New Roman" w:hAnsi="Calibri" w:cs="Times New Roman"/>
                <w:b/>
              </w:rPr>
              <w:t>Class of consumers</w:t>
            </w:r>
          </w:p>
          <w:p w:rsidR="00831BD7" w:rsidRPr="00FF5DB0" w:rsidRDefault="0016567C" w:rsidP="00831BD7">
            <w:pPr>
              <w:shd w:val="clear" w:color="auto" w:fill="DAEEF3"/>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r>
            <w:r w:rsidR="00831BD7" w:rsidRPr="00FF5DB0">
              <w:rPr>
                <w:rFonts w:ascii="Calibri" w:eastAsia="Times New Roman" w:hAnsi="Calibri" w:cs="Times New Roman"/>
              </w:rPr>
              <w:t>Large business</w:t>
            </w:r>
          </w:p>
          <w:p w:rsidR="00831BD7" w:rsidRPr="00FF5DB0" w:rsidRDefault="00FF5DB0" w:rsidP="00823859">
            <w:pPr>
              <w:shd w:val="clear" w:color="auto" w:fill="DAEEF3"/>
              <w:spacing w:after="0" w:line="240" w:lineRule="auto"/>
              <w:rPr>
                <w:rFonts w:ascii="Calibri" w:eastAsia="Times New Roman" w:hAnsi="Calibri" w:cs="Times New Roman"/>
              </w:rPr>
            </w:pPr>
            <w:r w:rsidRPr="00831BD7">
              <w:rPr>
                <w:rFonts w:ascii="Calibri" w:eastAsia="Times New Roman" w:hAnsi="Calibri" w:cs="Times New Roman"/>
              </w:rPr>
              <w:fldChar w:fldCharType="begin">
                <w:ffData>
                  <w:name w:val=""/>
                  <w:enabled/>
                  <w:calcOnExit w:val="0"/>
                  <w:checkBox>
                    <w:sizeAuto/>
                    <w:default w:val="0"/>
                    <w:checked w:val="0"/>
                  </w:checkBox>
                </w:ffData>
              </w:fldChar>
            </w:r>
            <w:r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Pr>
                <w:rFonts w:ascii="Calibri" w:eastAsia="Times New Roman" w:hAnsi="Calibri" w:cs="Times New Roman"/>
              </w:rPr>
              <w:t xml:space="preserve"> </w:t>
            </w:r>
            <w:r w:rsidR="00831BD7" w:rsidRPr="00FF5DB0">
              <w:rPr>
                <w:rFonts w:ascii="Calibri" w:eastAsia="Times New Roman" w:hAnsi="Calibri" w:cs="Times New Roman"/>
              </w:rPr>
              <w:t>Small business</w:t>
            </w:r>
          </w:p>
          <w:p w:rsidR="00831BD7" w:rsidRPr="00FF5DB0" w:rsidRDefault="0016567C" w:rsidP="00831BD7">
            <w:pPr>
              <w:shd w:val="clear" w:color="auto" w:fill="DAEEF3"/>
              <w:spacing w:after="0" w:line="240" w:lineRule="auto"/>
              <w:ind w:left="397" w:hanging="397"/>
              <w:rPr>
                <w:rFonts w:ascii="Calibri" w:eastAsia="Times New Roman" w:hAnsi="Calibri" w:cs="Times New Roman"/>
              </w:rPr>
            </w:pPr>
            <w:r w:rsidRPr="00FF5DB0">
              <w:rPr>
                <w:rFonts w:ascii="Calibri" w:eastAsia="Times New Roman" w:hAnsi="Calibri" w:cs="Times New Roman"/>
              </w:rPr>
              <w:fldChar w:fldCharType="begin">
                <w:ffData>
                  <w:name w:val="Check1"/>
                  <w:enabled/>
                  <w:calcOnExit w:val="0"/>
                  <w:checkBox>
                    <w:sizeAuto/>
                    <w:default w:val="0"/>
                    <w:checked w:val="0"/>
                  </w:checkBox>
                </w:ffData>
              </w:fldChar>
            </w:r>
            <w:r w:rsidR="00831BD7" w:rsidRPr="00FF5DB0">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FF5DB0">
              <w:rPr>
                <w:rFonts w:ascii="Calibri" w:eastAsia="Times New Roman" w:hAnsi="Calibri" w:cs="Times New Roman"/>
              </w:rPr>
              <w:fldChar w:fldCharType="end"/>
            </w:r>
            <w:r w:rsidR="00831BD7" w:rsidRPr="00FF5DB0">
              <w:rPr>
                <w:rFonts w:ascii="Calibri" w:eastAsia="Times New Roman" w:hAnsi="Calibri" w:cs="Times New Roman"/>
              </w:rPr>
              <w:tab/>
            </w:r>
            <w:r w:rsidR="00394F38">
              <w:rPr>
                <w:rFonts w:ascii="Calibri" w:eastAsia="Times New Roman" w:hAnsi="Calibri" w:cs="Times New Roman"/>
              </w:rPr>
              <w:t>Household</w:t>
            </w:r>
          </w:p>
          <w:p w:rsidR="00831BD7" w:rsidRPr="00831BD7" w:rsidRDefault="00FF5DB0" w:rsidP="00831BD7">
            <w:pPr>
              <w:shd w:val="clear" w:color="auto" w:fill="DAEEF3"/>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
                  <w:enabled/>
                  <w:calcOnExit w:val="0"/>
                  <w:checkBox>
                    <w:sizeAuto/>
                    <w:default w:val="0"/>
                    <w:checked w:val="0"/>
                  </w:checkBox>
                </w:ffData>
              </w:fldChar>
            </w:r>
            <w:r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Pr="00831BD7">
              <w:rPr>
                <w:rFonts w:ascii="Calibri" w:eastAsia="Times New Roman" w:hAnsi="Calibri" w:cs="Times New Roman"/>
              </w:rPr>
              <w:tab/>
            </w:r>
            <w:r w:rsidR="00831BD7" w:rsidRPr="00FF5DB0">
              <w:rPr>
                <w:rFonts w:ascii="Calibri" w:eastAsia="Times New Roman" w:hAnsi="Calibri" w:cs="Times New Roman"/>
              </w:rPr>
              <w:t>Low-income</w:t>
            </w:r>
          </w:p>
          <w:p w:rsidR="00831BD7" w:rsidRPr="00831BD7" w:rsidRDefault="0016567C" w:rsidP="00831BD7">
            <w:pPr>
              <w:shd w:val="clear" w:color="auto" w:fill="DAEEF3"/>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Consumers using over 4GWh or 100Tj p.a.</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 xml:space="preserve">  Disadvantaged (specify type of disadvantage)</w:t>
            </w:r>
          </w:p>
          <w:p w:rsidR="00831BD7" w:rsidRPr="00831BD7" w:rsidRDefault="0016567C" w:rsidP="00831BD7">
            <w:pPr>
              <w:spacing w:after="0" w:line="240" w:lineRule="auto"/>
              <w:ind w:left="397" w:hanging="397"/>
              <w:rPr>
                <w:rFonts w:ascii="Calibri" w:eastAsia="Times New Roman" w:hAnsi="Calibri" w:cs="Arial"/>
              </w:rPr>
            </w:pPr>
            <w:r w:rsidRPr="00831BD7">
              <w:rPr>
                <w:rFonts w:ascii="Calibri" w:eastAsia="Times New Roman" w:hAnsi="Calibri" w:cs="Arial"/>
              </w:rPr>
              <w:fldChar w:fldCharType="begin">
                <w:ffData>
                  <w:name w:val=""/>
                  <w:enabled/>
                  <w:calcOnExit w:val="0"/>
                  <w:textInput/>
                </w:ffData>
              </w:fldChar>
            </w:r>
            <w:r w:rsidR="00831BD7" w:rsidRPr="00831BD7">
              <w:rPr>
                <w:rFonts w:ascii="Calibri" w:eastAsia="Times New Roman" w:hAnsi="Calibri" w:cs="Arial"/>
              </w:rPr>
              <w:instrText xml:space="preserve"> FORMTEXT </w:instrText>
            </w:r>
            <w:r w:rsidRPr="00831BD7">
              <w:rPr>
                <w:rFonts w:ascii="Calibri" w:eastAsia="Times New Roman" w:hAnsi="Calibri" w:cs="Arial"/>
              </w:rPr>
            </w:r>
            <w:r w:rsidRPr="00831BD7">
              <w:rPr>
                <w:rFonts w:ascii="Calibri" w:eastAsia="Times New Roman" w:hAnsi="Calibri" w:cs="Arial"/>
              </w:rPr>
              <w:fldChar w:fldCharType="separate"/>
            </w:r>
            <w:r w:rsidR="00831BD7" w:rsidRPr="00831BD7">
              <w:rPr>
                <w:rFonts w:ascii="Calibri" w:eastAsia="Times New Roman" w:hAnsi="Calibri" w:cs="Arial"/>
              </w:rPr>
              <w:t> </w:t>
            </w:r>
            <w:r w:rsidR="00831BD7" w:rsidRPr="00831BD7">
              <w:rPr>
                <w:rFonts w:ascii="Calibri" w:eastAsia="Times New Roman" w:hAnsi="Calibri" w:cs="Arial"/>
              </w:rPr>
              <w:t> </w:t>
            </w:r>
            <w:r w:rsidR="00831BD7" w:rsidRPr="00831BD7">
              <w:rPr>
                <w:rFonts w:ascii="Calibri" w:eastAsia="Times New Roman" w:hAnsi="Calibri" w:cs="Arial"/>
              </w:rPr>
              <w:t> </w:t>
            </w:r>
            <w:r w:rsidR="00831BD7" w:rsidRPr="00831BD7">
              <w:rPr>
                <w:rFonts w:ascii="Calibri" w:eastAsia="Times New Roman" w:hAnsi="Calibri" w:cs="Arial"/>
              </w:rPr>
              <w:t> </w:t>
            </w:r>
            <w:r w:rsidR="00831BD7" w:rsidRPr="00831BD7">
              <w:rPr>
                <w:rFonts w:ascii="Calibri" w:eastAsia="Times New Roman" w:hAnsi="Calibri" w:cs="Arial"/>
              </w:rPr>
              <w:t> </w:t>
            </w:r>
            <w:r w:rsidRPr="00831BD7">
              <w:rPr>
                <w:rFonts w:ascii="Calibri" w:eastAsia="Times New Roman" w:hAnsi="Calibri" w:cs="Arial"/>
              </w:rPr>
              <w:fldChar w:fldCharType="end"/>
            </w:r>
          </w:p>
          <w:p w:rsidR="00831BD7" w:rsidRPr="00831BD7" w:rsidRDefault="00831BD7" w:rsidP="00831BD7">
            <w:pPr>
              <w:spacing w:after="60" w:line="240" w:lineRule="auto"/>
              <w:rPr>
                <w:rFonts w:ascii="Calibri" w:eastAsia="Times New Roman" w:hAnsi="Calibri" w:cs="Times New Roman"/>
                <w:b/>
              </w:rPr>
            </w:pPr>
          </w:p>
        </w:tc>
        <w:tc>
          <w:tcPr>
            <w:tcW w:w="1994" w:type="dxa"/>
            <w:tcBorders>
              <w:top w:val="nil"/>
              <w:left w:val="nil"/>
              <w:bottom w:val="single" w:sz="24" w:space="0" w:color="FFFFFF"/>
              <w:right w:val="nil"/>
            </w:tcBorders>
            <w:shd w:val="clear" w:color="auto" w:fill="DAEEF3"/>
            <w:hideMark/>
          </w:tcPr>
          <w:p w:rsidR="00831BD7" w:rsidRPr="00831BD7" w:rsidRDefault="00831BD7" w:rsidP="00831BD7">
            <w:pPr>
              <w:spacing w:after="60" w:line="240" w:lineRule="auto"/>
              <w:rPr>
                <w:rFonts w:ascii="Calibri" w:eastAsia="Times New Roman" w:hAnsi="Calibri" w:cs="Times New Roman"/>
                <w:b/>
              </w:rPr>
            </w:pPr>
            <w:r w:rsidRPr="00831BD7">
              <w:rPr>
                <w:rFonts w:ascii="Calibri" w:eastAsia="Times New Roman" w:hAnsi="Calibri" w:cs="Times New Roman"/>
                <w:b/>
              </w:rPr>
              <w:t>Location of affected users</w:t>
            </w:r>
          </w:p>
          <w:p w:rsidR="00831BD7" w:rsidRPr="00831BD7" w:rsidRDefault="00FF5DB0"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
                  <w:enabled/>
                  <w:calcOnExit w:val="0"/>
                  <w:checkBox>
                    <w:sizeAuto/>
                    <w:default w:val="0"/>
                    <w:checked w:val="0"/>
                  </w:checkBox>
                </w:ffData>
              </w:fldChar>
            </w:r>
            <w:r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r>
            <w:r w:rsidR="00831BD7" w:rsidRPr="00FF5DB0">
              <w:rPr>
                <w:rFonts w:ascii="Calibri" w:eastAsia="Times New Roman" w:hAnsi="Calibri" w:cs="Times New Roman"/>
              </w:rPr>
              <w:t>Urban</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Regional centre</w:t>
            </w:r>
          </w:p>
          <w:p w:rsidR="00831BD7" w:rsidRPr="00831BD7" w:rsidRDefault="0016567C" w:rsidP="00831BD7">
            <w:pPr>
              <w:spacing w:after="60" w:line="240" w:lineRule="auto"/>
              <w:rPr>
                <w:rFonts w:ascii="Calibri" w:eastAsia="Times New Roman" w:hAnsi="Calibri" w:cs="Times New Roman"/>
                <w:b/>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 xml:space="preserve">   Rural</w:t>
            </w:r>
          </w:p>
        </w:tc>
        <w:tc>
          <w:tcPr>
            <w:tcW w:w="2966" w:type="dxa"/>
            <w:tcBorders>
              <w:top w:val="nil"/>
              <w:left w:val="nil"/>
              <w:bottom w:val="single" w:sz="24" w:space="0" w:color="FFFFFF"/>
              <w:right w:val="nil"/>
            </w:tcBorders>
            <w:shd w:val="clear" w:color="auto" w:fill="DAEEF3"/>
          </w:tcPr>
          <w:p w:rsidR="00831BD7" w:rsidRPr="00831BD7" w:rsidRDefault="00831BD7" w:rsidP="00831BD7">
            <w:pPr>
              <w:spacing w:after="60" w:line="240" w:lineRule="auto"/>
              <w:rPr>
                <w:rFonts w:ascii="Calibri" w:eastAsia="Times New Roman" w:hAnsi="Calibri" w:cs="Times New Roman"/>
                <w:b/>
              </w:rPr>
            </w:pPr>
            <w:r w:rsidRPr="00831BD7">
              <w:rPr>
                <w:rFonts w:ascii="Calibri" w:eastAsia="Times New Roman" w:hAnsi="Calibri" w:cs="Times New Roman"/>
                <w:b/>
              </w:rPr>
              <w:t>Jurisdiction</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National Energy Market</w:t>
            </w:r>
          </w:p>
          <w:p w:rsidR="00831BD7" w:rsidRPr="00831BD7" w:rsidRDefault="00FF5DB0"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
                  <w:enabled/>
                  <w:calcOnExit w:val="0"/>
                  <w:checkBox>
                    <w:sizeAuto/>
                    <w:default w:val="0"/>
                    <w:checked w:val="0"/>
                  </w:checkBox>
                </w:ffData>
              </w:fldChar>
            </w:r>
            <w:r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r>
            <w:r w:rsidR="00831BD7" w:rsidRPr="00FF5DB0">
              <w:rPr>
                <w:rFonts w:ascii="Calibri" w:eastAsia="Times New Roman" w:hAnsi="Calibri" w:cs="Times New Roman"/>
              </w:rPr>
              <w:t>ACT</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NSW</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Queensland</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South Australia</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Tasmania</w:t>
            </w:r>
          </w:p>
          <w:p w:rsidR="00831BD7" w:rsidRPr="00831BD7" w:rsidRDefault="0016567C" w:rsidP="00831BD7">
            <w:pPr>
              <w:spacing w:after="0" w:line="240" w:lineRule="auto"/>
              <w:ind w:left="397"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t>Victoria</w:t>
            </w:r>
          </w:p>
          <w:p w:rsidR="00831BD7" w:rsidRPr="00831BD7" w:rsidRDefault="0016567C" w:rsidP="00831BD7">
            <w:pPr>
              <w:tabs>
                <w:tab w:val="left" w:pos="4286"/>
                <w:tab w:val="left" w:pos="7688"/>
              </w:tabs>
              <w:spacing w:after="0" w:line="240" w:lineRule="auto"/>
              <w:ind w:hanging="397"/>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ab/>
            </w: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00831BD7"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831BD7" w:rsidRPr="00831BD7">
              <w:rPr>
                <w:rFonts w:ascii="Calibri" w:eastAsia="Times New Roman" w:hAnsi="Calibri" w:cs="Times New Roman"/>
              </w:rPr>
              <w:t xml:space="preserve">  Western Australia</w:t>
            </w:r>
          </w:p>
          <w:p w:rsidR="00831BD7" w:rsidRPr="00831BD7" w:rsidRDefault="00831BD7" w:rsidP="00831BD7">
            <w:pPr>
              <w:spacing w:after="60" w:line="240" w:lineRule="auto"/>
              <w:rPr>
                <w:rFonts w:ascii="Calibri" w:eastAsia="Times New Roman" w:hAnsi="Calibri" w:cs="Times New Roman"/>
                <w:b/>
              </w:rPr>
            </w:pPr>
          </w:p>
        </w:tc>
      </w:tr>
      <w:tr w:rsidR="00394F38" w:rsidRPr="00831BD7" w:rsidTr="00163B3F">
        <w:trPr>
          <w:trHeight w:val="642"/>
        </w:trPr>
        <w:tc>
          <w:tcPr>
            <w:tcW w:w="1859" w:type="dxa"/>
            <w:tcBorders>
              <w:top w:val="single" w:sz="24" w:space="0" w:color="FFFFFF"/>
              <w:left w:val="nil"/>
              <w:bottom w:val="nil"/>
              <w:right w:val="nil"/>
            </w:tcBorders>
            <w:shd w:val="clear" w:color="auto" w:fill="B6DDE8"/>
            <w:tcMar>
              <w:top w:w="57" w:type="dxa"/>
              <w:left w:w="108" w:type="dxa"/>
              <w:bottom w:w="57" w:type="dxa"/>
              <w:right w:w="108" w:type="dxa"/>
            </w:tcMar>
          </w:tcPr>
          <w:p w:rsidR="00394F38" w:rsidRPr="00831BD7" w:rsidRDefault="00394F38" w:rsidP="00394F38">
            <w:pPr>
              <w:rPr>
                <w:rFonts w:ascii="Calibri" w:eastAsia="Times New Roman" w:hAnsi="Calibri" w:cs="Times New Roman"/>
                <w:b/>
              </w:rPr>
            </w:pPr>
          </w:p>
        </w:tc>
        <w:tc>
          <w:tcPr>
            <w:tcW w:w="7497" w:type="dxa"/>
            <w:gridSpan w:val="3"/>
            <w:tcBorders>
              <w:top w:val="single" w:sz="24" w:space="0" w:color="FFFFFF"/>
              <w:left w:val="nil"/>
              <w:bottom w:val="nil"/>
              <w:right w:val="nil"/>
            </w:tcBorders>
            <w:shd w:val="clear" w:color="auto" w:fill="DAEEF3"/>
            <w:tcMar>
              <w:top w:w="57" w:type="dxa"/>
              <w:left w:w="108" w:type="dxa"/>
              <w:bottom w:w="57" w:type="dxa"/>
              <w:right w:w="108" w:type="dxa"/>
            </w:tcMar>
          </w:tcPr>
          <w:p w:rsidR="00394F38" w:rsidRPr="00E62C71" w:rsidRDefault="00394F38" w:rsidP="00E62C71">
            <w:pPr>
              <w:pStyle w:val="ListParagraph"/>
              <w:numPr>
                <w:ilvl w:val="0"/>
                <w:numId w:val="29"/>
              </w:numPr>
              <w:rPr>
                <w:b/>
                <w:sz w:val="24"/>
                <w:szCs w:val="24"/>
              </w:rPr>
            </w:pPr>
            <w:r w:rsidRPr="00E62C71">
              <w:rPr>
                <w:b/>
                <w:sz w:val="24"/>
                <w:szCs w:val="24"/>
              </w:rPr>
              <w:t>If you did not tick National Energy Market under “Jurisdiction” please describe the benefits of your project to the continued development of the National Energy Market.</w:t>
            </w:r>
          </w:p>
          <w:p w:rsidR="00394F38" w:rsidRPr="00831BD7" w:rsidRDefault="00394F38" w:rsidP="00394F38">
            <w:pPr>
              <w:rPr>
                <w:rFonts w:ascii="Calibri" w:eastAsia="Times New Roman" w:hAnsi="Calibri" w:cs="Times New Roman"/>
                <w:i/>
                <w:sz w:val="20"/>
                <w:szCs w:val="20"/>
              </w:rPr>
            </w:pPr>
          </w:p>
        </w:tc>
      </w:tr>
      <w:tr w:rsidR="00831BD7" w:rsidRPr="00831BD7" w:rsidTr="00163B3F">
        <w:trPr>
          <w:trHeight w:val="642"/>
        </w:trPr>
        <w:tc>
          <w:tcPr>
            <w:tcW w:w="1859" w:type="dxa"/>
            <w:tcBorders>
              <w:top w:val="single" w:sz="24" w:space="0" w:color="FFFFFF"/>
              <w:left w:val="nil"/>
              <w:bottom w:val="nil"/>
              <w:right w:val="nil"/>
            </w:tcBorders>
            <w:shd w:val="clear" w:color="auto" w:fill="B6DDE8"/>
            <w:tcMar>
              <w:top w:w="57" w:type="dxa"/>
              <w:left w:w="108" w:type="dxa"/>
              <w:bottom w:w="57" w:type="dxa"/>
              <w:right w:w="108" w:type="dxa"/>
            </w:tcMar>
            <w:hideMark/>
          </w:tcPr>
          <w:p w:rsidR="00831BD7" w:rsidRPr="00831BD7" w:rsidRDefault="00831BD7" w:rsidP="00831BD7">
            <w:pPr>
              <w:spacing w:after="0" w:line="240" w:lineRule="auto"/>
              <w:rPr>
                <w:rFonts w:ascii="Calibri" w:eastAsia="Times New Roman" w:hAnsi="Calibri" w:cs="Times New Roman"/>
                <w:b/>
              </w:rPr>
            </w:pPr>
          </w:p>
        </w:tc>
        <w:tc>
          <w:tcPr>
            <w:tcW w:w="7497" w:type="dxa"/>
            <w:gridSpan w:val="3"/>
            <w:tcBorders>
              <w:top w:val="single" w:sz="24" w:space="0" w:color="FFFFFF"/>
              <w:left w:val="nil"/>
              <w:bottom w:val="nil"/>
              <w:right w:val="nil"/>
            </w:tcBorders>
            <w:shd w:val="clear" w:color="auto" w:fill="DAEEF3"/>
            <w:tcMar>
              <w:top w:w="57" w:type="dxa"/>
              <w:left w:w="108" w:type="dxa"/>
              <w:bottom w:w="57" w:type="dxa"/>
              <w:right w:w="108" w:type="dxa"/>
            </w:tcMar>
            <w:hideMark/>
          </w:tcPr>
          <w:p w:rsidR="00394F38" w:rsidRPr="00E62C71" w:rsidRDefault="00394F38" w:rsidP="00E62C71">
            <w:pPr>
              <w:pStyle w:val="ListParagraph"/>
              <w:numPr>
                <w:ilvl w:val="0"/>
                <w:numId w:val="29"/>
              </w:numPr>
              <w:rPr>
                <w:b/>
                <w:sz w:val="24"/>
                <w:szCs w:val="24"/>
              </w:rPr>
            </w:pPr>
            <w:r w:rsidRPr="00E62C71">
              <w:rPr>
                <w:b/>
                <w:sz w:val="24"/>
                <w:szCs w:val="24"/>
              </w:rPr>
              <w:t>If there is no such benefit to flow from your project to the NEM, why do you think your project is a priority and what will its material impact on consumers be?</w:t>
            </w:r>
          </w:p>
          <w:p w:rsidR="00394F38" w:rsidRDefault="00394F38" w:rsidP="00394F38">
            <w:pPr>
              <w:rPr>
                <w:rFonts w:ascii="Calibri" w:eastAsia="Times New Roman" w:hAnsi="Calibri" w:cs="Times New Roman"/>
              </w:rPr>
            </w:pPr>
            <w:r w:rsidRPr="00831BD7">
              <w:rPr>
                <w:rFonts w:ascii="Calibri" w:eastAsia="Times New Roman" w:hAnsi="Calibri" w:cs="Times New Roman"/>
              </w:rPr>
              <w:fldChar w:fldCharType="begin">
                <w:ffData>
                  <w:name w:val="Check1"/>
                  <w:enabled/>
                  <w:calcOnExit w:val="0"/>
                  <w:checkBox>
                    <w:sizeAuto/>
                    <w:default w:val="0"/>
                    <w:checked w:val="0"/>
                  </w:checkBox>
                </w:ffData>
              </w:fldChar>
            </w:r>
            <w:r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Pr="00831BD7">
              <w:rPr>
                <w:rFonts w:ascii="Calibri" w:eastAsia="Times New Roman" w:hAnsi="Calibri" w:cs="Times New Roman"/>
              </w:rPr>
              <w:t xml:space="preserve">  </w:t>
            </w:r>
            <w:r>
              <w:rPr>
                <w:rFonts w:ascii="Calibri" w:eastAsia="Times New Roman" w:hAnsi="Calibri" w:cs="Times New Roman"/>
              </w:rPr>
              <w:t xml:space="preserve">Not applicable; </w:t>
            </w:r>
            <w:r w:rsidRPr="00646A77">
              <w:rPr>
                <w:rFonts w:ascii="Calibri" w:eastAsia="Times New Roman" w:hAnsi="Calibri" w:cs="Times New Roman"/>
                <w:i/>
              </w:rPr>
              <w:t>OR outline your answer below</w:t>
            </w:r>
            <w:r>
              <w:rPr>
                <w:rFonts w:ascii="Calibri" w:eastAsia="Times New Roman" w:hAnsi="Calibri" w:cs="Times New Roman"/>
              </w:rPr>
              <w:t>.</w:t>
            </w:r>
          </w:p>
          <w:p w:rsidR="008F45C9" w:rsidRPr="008F45C9" w:rsidRDefault="008F45C9" w:rsidP="00FF5DB0">
            <w:pPr>
              <w:spacing w:after="60" w:line="240" w:lineRule="auto"/>
              <w:rPr>
                <w:rFonts w:ascii="Calibri" w:eastAsia="Times New Roman" w:hAnsi="Calibri" w:cs="Times New Roman"/>
                <w:sz w:val="24"/>
                <w:szCs w:val="24"/>
              </w:rPr>
            </w:pPr>
          </w:p>
        </w:tc>
      </w:tr>
    </w:tbl>
    <w:p w:rsidR="00831BD7" w:rsidRDefault="00831BD7" w:rsidP="00831BD7">
      <w:pPr>
        <w:spacing w:line="276" w:lineRule="auto"/>
        <w:jc w:val="both"/>
        <w:rPr>
          <w:sz w:val="24"/>
          <w:szCs w:val="24"/>
        </w:rPr>
      </w:pPr>
    </w:p>
    <w:p w:rsidR="00831BD7" w:rsidRDefault="00831BD7">
      <w:pPr>
        <w:rPr>
          <w:sz w:val="24"/>
          <w:szCs w:val="24"/>
        </w:rPr>
      </w:pPr>
      <w:r>
        <w:rPr>
          <w:sz w:val="24"/>
          <w:szCs w:val="24"/>
        </w:rPr>
        <w:br w:type="page"/>
      </w:r>
    </w:p>
    <w:p w:rsidR="00831BD7" w:rsidRPr="00831BD7" w:rsidRDefault="00EC47C3" w:rsidP="00831BD7">
      <w:pPr>
        <w:widowControl w:val="0"/>
        <w:spacing w:before="240" w:after="120"/>
        <w:ind w:right="-90"/>
        <w:rPr>
          <w:b/>
          <w:color w:val="31849B"/>
          <w:sz w:val="36"/>
          <w:szCs w:val="36"/>
        </w:rPr>
      </w:pPr>
      <w:r>
        <w:rPr>
          <w:b/>
          <w:color w:val="31849B"/>
          <w:sz w:val="36"/>
          <w:szCs w:val="36"/>
        </w:rPr>
        <w:lastRenderedPageBreak/>
        <w:t>Section C</w:t>
      </w:r>
      <w:r w:rsidR="00831BD7" w:rsidRPr="00831BD7">
        <w:rPr>
          <w:b/>
          <w:color w:val="31849B"/>
          <w:sz w:val="36"/>
          <w:szCs w:val="36"/>
        </w:rPr>
        <w:t xml:space="preserve">: </w:t>
      </w:r>
      <w:r w:rsidR="00831BD7">
        <w:rPr>
          <w:b/>
          <w:color w:val="31849B"/>
          <w:sz w:val="36"/>
          <w:szCs w:val="36"/>
        </w:rPr>
        <w:t>Eligibility for funding</w:t>
      </w:r>
    </w:p>
    <w:tbl>
      <w:tblPr>
        <w:tblW w:w="9356" w:type="dxa"/>
        <w:tblBorders>
          <w:insideH w:val="single" w:sz="24" w:space="0" w:color="FFFFFF"/>
        </w:tblBorders>
        <w:tblLook w:val="00A0" w:firstRow="1" w:lastRow="0" w:firstColumn="1" w:lastColumn="0" w:noHBand="0" w:noVBand="0"/>
      </w:tblPr>
      <w:tblGrid>
        <w:gridCol w:w="2887"/>
        <w:gridCol w:w="1616"/>
        <w:gridCol w:w="4853"/>
      </w:tblGrid>
      <w:tr w:rsidR="00831BD7" w:rsidRPr="00831BD7" w:rsidTr="00F5644C">
        <w:trPr>
          <w:cantSplit/>
        </w:trPr>
        <w:tc>
          <w:tcPr>
            <w:tcW w:w="2887" w:type="dxa"/>
            <w:shd w:val="clear" w:color="auto" w:fill="B6DDE8"/>
            <w:tcMar>
              <w:top w:w="57" w:type="dxa"/>
              <w:left w:w="108" w:type="dxa"/>
              <w:bottom w:w="57" w:type="dxa"/>
              <w:right w:w="108" w:type="dxa"/>
            </w:tcMar>
          </w:tcPr>
          <w:p w:rsidR="00831BD7" w:rsidRPr="00E62C71" w:rsidRDefault="00EC47C3" w:rsidP="00E62C71">
            <w:pPr>
              <w:pStyle w:val="ListParagraph"/>
              <w:numPr>
                <w:ilvl w:val="0"/>
                <w:numId w:val="29"/>
              </w:numPr>
              <w:spacing w:after="0" w:line="240" w:lineRule="auto"/>
              <w:rPr>
                <w:rFonts w:ascii="Calibri" w:eastAsia="Times New Roman" w:hAnsi="Calibri" w:cs="Times New Roman"/>
                <w:b/>
                <w:sz w:val="20"/>
                <w:szCs w:val="20"/>
              </w:rPr>
            </w:pPr>
            <w:r w:rsidRPr="00E62C71">
              <w:rPr>
                <w:rFonts w:ascii="Calibri" w:eastAsia="Times New Roman" w:hAnsi="Calibri" w:cs="Times New Roman"/>
                <w:b/>
                <w:sz w:val="24"/>
                <w:szCs w:val="20"/>
              </w:rPr>
              <w:t>Eligibility Criteria</w:t>
            </w:r>
          </w:p>
        </w:tc>
        <w:tc>
          <w:tcPr>
            <w:tcW w:w="6469" w:type="dxa"/>
            <w:gridSpan w:val="2"/>
            <w:shd w:val="clear" w:color="auto" w:fill="DAEEF3"/>
            <w:tcMar>
              <w:top w:w="57" w:type="dxa"/>
              <w:left w:w="108" w:type="dxa"/>
              <w:bottom w:w="57" w:type="dxa"/>
              <w:right w:w="108" w:type="dxa"/>
            </w:tcMar>
          </w:tcPr>
          <w:p w:rsidR="00EC47C3" w:rsidRPr="00646A77" w:rsidRDefault="00EC47C3" w:rsidP="00EC47C3">
            <w:pPr>
              <w:pStyle w:val="BodyText"/>
              <w:rPr>
                <w:i/>
                <w:sz w:val="20"/>
              </w:rPr>
            </w:pPr>
            <w:r w:rsidRPr="00646A77">
              <w:rPr>
                <w:i/>
                <w:sz w:val="20"/>
              </w:rPr>
              <w:t xml:space="preserve">For a grant application to be considered for funding under the ECA Grants Program applicants must be an individual, organisation or academic institution wishing to undertake advocacy or research </w:t>
            </w:r>
            <w:r w:rsidRPr="00646A77">
              <w:rPr>
                <w:b/>
                <w:i/>
                <w:sz w:val="20"/>
              </w:rPr>
              <w:t>to build knowledge and/or sectoral capacity supporting policy development and consumer education in the National Energy Market</w:t>
            </w:r>
            <w:r w:rsidRPr="00646A77">
              <w:rPr>
                <w:i/>
                <w:sz w:val="20"/>
              </w:rPr>
              <w:t>.   How will your project do that?</w:t>
            </w:r>
          </w:p>
          <w:p w:rsidR="00831BD7" w:rsidRPr="00831BD7" w:rsidRDefault="00831BD7" w:rsidP="00831BD7">
            <w:pPr>
              <w:shd w:val="clear" w:color="auto" w:fill="DAEEF3"/>
              <w:spacing w:before="60" w:after="0" w:line="240" w:lineRule="auto"/>
              <w:ind w:left="397" w:hanging="397"/>
              <w:rPr>
                <w:rFonts w:ascii="Calibri" w:eastAsia="Times New Roman" w:hAnsi="Calibri" w:cs="Times New Roman"/>
                <w:sz w:val="24"/>
                <w:szCs w:val="24"/>
              </w:rPr>
            </w:pPr>
          </w:p>
        </w:tc>
      </w:tr>
      <w:tr w:rsidR="00EC47C3" w:rsidRPr="00831BD7" w:rsidTr="00F5644C">
        <w:trPr>
          <w:cantSplit/>
        </w:trPr>
        <w:tc>
          <w:tcPr>
            <w:tcW w:w="2887" w:type="dxa"/>
            <w:shd w:val="clear" w:color="auto" w:fill="B6DDE8"/>
            <w:tcMar>
              <w:top w:w="57" w:type="dxa"/>
              <w:left w:w="108" w:type="dxa"/>
              <w:bottom w:w="57" w:type="dxa"/>
              <w:right w:w="108" w:type="dxa"/>
            </w:tcMar>
          </w:tcPr>
          <w:p w:rsidR="00EC47C3" w:rsidRPr="00E62C71" w:rsidRDefault="00EC47C3" w:rsidP="00E62C71">
            <w:pPr>
              <w:pStyle w:val="ListParagraph"/>
              <w:numPr>
                <w:ilvl w:val="0"/>
                <w:numId w:val="29"/>
              </w:numPr>
              <w:rPr>
                <w:rFonts w:ascii="Calibri" w:eastAsia="Times New Roman" w:hAnsi="Calibri" w:cs="Times New Roman"/>
                <w:sz w:val="20"/>
                <w:szCs w:val="20"/>
              </w:rPr>
            </w:pPr>
            <w:r w:rsidRPr="00E62C71">
              <w:rPr>
                <w:b/>
                <w:sz w:val="24"/>
                <w:szCs w:val="24"/>
              </w:rPr>
              <w:t>What will the benefits of your project be to household and / or small business consumers</w:t>
            </w:r>
            <w:r w:rsidR="00F5644C" w:rsidRPr="00E62C71">
              <w:rPr>
                <w:b/>
                <w:sz w:val="24"/>
                <w:szCs w:val="24"/>
              </w:rPr>
              <w:t>?</w:t>
            </w:r>
          </w:p>
        </w:tc>
        <w:tc>
          <w:tcPr>
            <w:tcW w:w="6469" w:type="dxa"/>
            <w:gridSpan w:val="2"/>
            <w:shd w:val="clear" w:color="auto" w:fill="DAEEF3"/>
            <w:tcMar>
              <w:top w:w="57" w:type="dxa"/>
              <w:left w:w="108" w:type="dxa"/>
              <w:bottom w:w="57" w:type="dxa"/>
              <w:right w:w="108" w:type="dxa"/>
            </w:tcMar>
          </w:tcPr>
          <w:p w:rsidR="00EC47C3" w:rsidRPr="00CC7744" w:rsidRDefault="00EC47C3" w:rsidP="00EC47C3">
            <w:pPr>
              <w:pStyle w:val="BodyText"/>
              <w:rPr>
                <w:sz w:val="24"/>
              </w:rPr>
            </w:pPr>
          </w:p>
        </w:tc>
      </w:tr>
      <w:tr w:rsidR="00F5644C" w:rsidRPr="00831BD7" w:rsidTr="00F5644C">
        <w:trPr>
          <w:cantSplit/>
        </w:trPr>
        <w:tc>
          <w:tcPr>
            <w:tcW w:w="9356" w:type="dxa"/>
            <w:gridSpan w:val="3"/>
            <w:shd w:val="clear" w:color="auto" w:fill="B6DDE8"/>
            <w:tcMar>
              <w:top w:w="57" w:type="dxa"/>
              <w:left w:w="108" w:type="dxa"/>
              <w:bottom w:w="57" w:type="dxa"/>
              <w:right w:w="108" w:type="dxa"/>
            </w:tcMar>
          </w:tcPr>
          <w:p w:rsidR="00F5644C" w:rsidRDefault="00F5644C" w:rsidP="00E62C71">
            <w:pPr>
              <w:pStyle w:val="BodyText"/>
              <w:numPr>
                <w:ilvl w:val="0"/>
                <w:numId w:val="29"/>
              </w:numPr>
              <w:rPr>
                <w:b/>
                <w:sz w:val="24"/>
              </w:rPr>
            </w:pPr>
            <w:r>
              <w:rPr>
                <w:b/>
                <w:sz w:val="24"/>
              </w:rPr>
              <w:t>Which of the ECA Grants Program’s Selection Criteria does your application meet? Your application should meet most of the Criteria to be eligible for funding.</w:t>
            </w:r>
          </w:p>
          <w:p w:rsidR="00646A77" w:rsidRPr="00646A77" w:rsidRDefault="00646A77" w:rsidP="00646A77">
            <w:pPr>
              <w:pStyle w:val="BodyText"/>
              <w:rPr>
                <w:sz w:val="24"/>
              </w:rPr>
            </w:pPr>
            <w:r>
              <w:rPr>
                <w:sz w:val="24"/>
              </w:rPr>
              <w:t>Briefly outline how your project meets each criteria.</w:t>
            </w: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rPr>
            </w:pPr>
            <w:r w:rsidRPr="00A72700">
              <w:rPr>
                <w:b/>
              </w:rPr>
              <w:t>Align with ECA strategic priorities</w:t>
            </w:r>
            <w:r w:rsidRPr="00A72700">
              <w:rPr>
                <w:b/>
                <w:vertAlign w:val="superscript"/>
              </w:rPr>
              <w:footnoteReference w:id="1"/>
            </w:r>
            <w:r w:rsidRPr="00A72700">
              <w:rPr>
                <w:b/>
              </w:rPr>
              <w:t xml:space="preserve"> and functions</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rPr>
            </w:pPr>
            <w:r w:rsidRPr="00A72700">
              <w:rPr>
                <w:b/>
              </w:rPr>
              <w:t>If the project priorities do not meet those of ECA, including jurisdictional priorities, outline (A) why the work is a priority and (B) its material impact on consumers</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rPr>
            </w:pPr>
            <w:r w:rsidRPr="00A72700">
              <w:rPr>
                <w:b/>
              </w:rPr>
              <w:t>Build capacity for future advocacy by:</w:t>
            </w:r>
          </w:p>
          <w:p w:rsidR="00F5644C" w:rsidRPr="00A72700" w:rsidRDefault="00F5644C" w:rsidP="00F5644C">
            <w:pPr>
              <w:pStyle w:val="ListParagraph"/>
              <w:widowControl w:val="0"/>
              <w:numPr>
                <w:ilvl w:val="0"/>
                <w:numId w:val="27"/>
              </w:numPr>
              <w:spacing w:after="0"/>
              <w:ind w:left="681" w:hanging="284"/>
              <w:contextualSpacing w:val="0"/>
              <w:rPr>
                <w:b/>
              </w:rPr>
            </w:pPr>
            <w:r w:rsidRPr="00A72700">
              <w:rPr>
                <w:b/>
              </w:rPr>
              <w:t>demonstrating project value to the organisation</w:t>
            </w:r>
          </w:p>
          <w:p w:rsidR="00F5644C" w:rsidRPr="00A72700" w:rsidRDefault="00F5644C" w:rsidP="00F5644C">
            <w:pPr>
              <w:pStyle w:val="ListParagraph"/>
              <w:widowControl w:val="0"/>
              <w:numPr>
                <w:ilvl w:val="0"/>
                <w:numId w:val="27"/>
              </w:numPr>
              <w:spacing w:after="0"/>
              <w:ind w:left="681" w:hanging="284"/>
              <w:contextualSpacing w:val="0"/>
              <w:rPr>
                <w:b/>
              </w:rPr>
            </w:pPr>
            <w:r w:rsidRPr="00A72700">
              <w:rPr>
                <w:b/>
              </w:rPr>
              <w:t>demonstrating project value to the sector</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szCs w:val="26"/>
              </w:rPr>
            </w:pPr>
            <w:r w:rsidRPr="00A72700">
              <w:rPr>
                <w:b/>
                <w:szCs w:val="26"/>
              </w:rPr>
              <w:lastRenderedPageBreak/>
              <w:t>Be relevant to the National Energy Market</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szCs w:val="26"/>
              </w:rPr>
            </w:pPr>
            <w:r w:rsidRPr="00A72700">
              <w:rPr>
                <w:b/>
                <w:szCs w:val="26"/>
              </w:rPr>
              <w:t>Offer value for money: benefits of the project should outweigh its cost, and cost should be prudent and minimised</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szCs w:val="26"/>
              </w:rPr>
            </w:pPr>
            <w:r w:rsidRPr="00A72700">
              <w:rPr>
                <w:b/>
                <w:szCs w:val="26"/>
              </w:rPr>
              <w:t>Offer partnership opportunities where possible with ECA and/or other organisations</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szCs w:val="26"/>
              </w:rPr>
            </w:pPr>
            <w:r w:rsidRPr="00A72700">
              <w:rPr>
                <w:b/>
                <w:szCs w:val="26"/>
              </w:rPr>
              <w:t>Provide a co-contribution to the project, and a rationale for the provision of ECA funding (ECA will consider the organisation’s or its member’s ability to meet the project costs). In-kind contributions will be given consideration</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r w:rsidR="00F5644C" w:rsidRPr="00831BD7" w:rsidTr="00646A77">
        <w:trPr>
          <w:cantSplit/>
          <w:trHeight w:val="1757"/>
        </w:trPr>
        <w:tc>
          <w:tcPr>
            <w:tcW w:w="4503" w:type="dxa"/>
            <w:gridSpan w:val="2"/>
            <w:shd w:val="clear" w:color="auto" w:fill="B6DDE8"/>
            <w:tcMar>
              <w:top w:w="57" w:type="dxa"/>
              <w:left w:w="108" w:type="dxa"/>
              <w:bottom w:w="57" w:type="dxa"/>
              <w:right w:w="108" w:type="dxa"/>
            </w:tcMar>
          </w:tcPr>
          <w:p w:rsidR="00F5644C" w:rsidRPr="00A72700" w:rsidRDefault="00F5644C" w:rsidP="00F5644C">
            <w:pPr>
              <w:pStyle w:val="ListParagraph"/>
              <w:widowControl w:val="0"/>
              <w:numPr>
                <w:ilvl w:val="0"/>
                <w:numId w:val="26"/>
              </w:numPr>
              <w:spacing w:after="0"/>
              <w:ind w:left="397" w:hanging="397"/>
              <w:contextualSpacing w:val="0"/>
              <w:rPr>
                <w:b/>
                <w:szCs w:val="26"/>
              </w:rPr>
            </w:pPr>
            <w:r w:rsidRPr="00A72700">
              <w:rPr>
                <w:b/>
                <w:szCs w:val="26"/>
              </w:rPr>
              <w:t>Provide a viable project plan, outlining the intended outcomes and success indicators</w:t>
            </w:r>
          </w:p>
        </w:tc>
        <w:tc>
          <w:tcPr>
            <w:tcW w:w="4853" w:type="dxa"/>
            <w:shd w:val="clear" w:color="auto" w:fill="DAEEF3"/>
            <w:tcMar>
              <w:top w:w="57" w:type="dxa"/>
              <w:left w:w="108" w:type="dxa"/>
              <w:bottom w:w="57" w:type="dxa"/>
              <w:right w:w="108" w:type="dxa"/>
            </w:tcMar>
          </w:tcPr>
          <w:p w:rsidR="00F5644C" w:rsidRPr="00CC7744" w:rsidRDefault="00F5644C" w:rsidP="00F5644C">
            <w:pPr>
              <w:pStyle w:val="BodyText"/>
              <w:rPr>
                <w:sz w:val="24"/>
              </w:rPr>
            </w:pPr>
          </w:p>
        </w:tc>
      </w:tr>
    </w:tbl>
    <w:p w:rsidR="00163B3F" w:rsidRDefault="00163B3F" w:rsidP="00831BD7">
      <w:pPr>
        <w:spacing w:line="276" w:lineRule="auto"/>
        <w:jc w:val="both"/>
        <w:rPr>
          <w:sz w:val="24"/>
          <w:szCs w:val="24"/>
        </w:rPr>
      </w:pPr>
    </w:p>
    <w:p w:rsidR="00163B3F" w:rsidRDefault="00163B3F">
      <w:pPr>
        <w:rPr>
          <w:sz w:val="24"/>
          <w:szCs w:val="24"/>
        </w:rPr>
      </w:pPr>
      <w:r>
        <w:rPr>
          <w:sz w:val="24"/>
          <w:szCs w:val="24"/>
        </w:rPr>
        <w:br w:type="page"/>
      </w:r>
    </w:p>
    <w:p w:rsidR="00163B3F" w:rsidRPr="00831BD7" w:rsidRDefault="00090F39" w:rsidP="00163B3F">
      <w:pPr>
        <w:widowControl w:val="0"/>
        <w:spacing w:before="240" w:after="120"/>
        <w:ind w:right="-90"/>
        <w:rPr>
          <w:b/>
          <w:color w:val="31849B"/>
          <w:sz w:val="36"/>
          <w:szCs w:val="36"/>
        </w:rPr>
      </w:pPr>
      <w:r>
        <w:rPr>
          <w:b/>
          <w:color w:val="31849B"/>
          <w:sz w:val="36"/>
          <w:szCs w:val="36"/>
        </w:rPr>
        <w:lastRenderedPageBreak/>
        <w:t>Section D</w:t>
      </w:r>
      <w:r w:rsidR="00163B3F" w:rsidRPr="00831BD7">
        <w:rPr>
          <w:b/>
          <w:color w:val="31849B"/>
          <w:sz w:val="36"/>
          <w:szCs w:val="36"/>
        </w:rPr>
        <w:t xml:space="preserve">: </w:t>
      </w:r>
      <w:r w:rsidR="00163B3F">
        <w:rPr>
          <w:b/>
          <w:color w:val="31849B"/>
          <w:sz w:val="36"/>
          <w:szCs w:val="36"/>
        </w:rPr>
        <w:t>Detailed information about the project</w:t>
      </w:r>
    </w:p>
    <w:tbl>
      <w:tblPr>
        <w:tblW w:w="9356" w:type="dxa"/>
        <w:tblBorders>
          <w:insideH w:val="single" w:sz="24" w:space="0" w:color="FFFFFF"/>
        </w:tblBorders>
        <w:tblLayout w:type="fixed"/>
        <w:tblLook w:val="00A0" w:firstRow="1" w:lastRow="0" w:firstColumn="1" w:lastColumn="0" w:noHBand="0" w:noVBand="0"/>
      </w:tblPr>
      <w:tblGrid>
        <w:gridCol w:w="2485"/>
        <w:gridCol w:w="6871"/>
      </w:tblGrid>
      <w:tr w:rsidR="00163B3F" w:rsidRPr="00163B3F" w:rsidTr="00163B3F">
        <w:tc>
          <w:tcPr>
            <w:tcW w:w="2485" w:type="dxa"/>
            <w:tcBorders>
              <w:top w:val="nil"/>
              <w:left w:val="nil"/>
              <w:bottom w:val="single" w:sz="24" w:space="0" w:color="FFFFFF"/>
              <w:right w:val="nil"/>
            </w:tcBorders>
            <w:shd w:val="clear" w:color="auto" w:fill="B6DDE8"/>
            <w:tcMar>
              <w:top w:w="57" w:type="dxa"/>
              <w:left w:w="108" w:type="dxa"/>
              <w:bottom w:w="57" w:type="dxa"/>
              <w:right w:w="108" w:type="dxa"/>
            </w:tcMar>
            <w:hideMark/>
          </w:tcPr>
          <w:p w:rsidR="00090F39" w:rsidRPr="00A72700" w:rsidRDefault="00090F39" w:rsidP="00A72700">
            <w:pPr>
              <w:pStyle w:val="ListParagraph"/>
              <w:numPr>
                <w:ilvl w:val="0"/>
                <w:numId w:val="29"/>
              </w:numPr>
              <w:rPr>
                <w:b/>
                <w:szCs w:val="24"/>
              </w:rPr>
            </w:pPr>
            <w:r w:rsidRPr="00A72700">
              <w:rPr>
                <w:rFonts w:ascii="Calibri" w:eastAsia="Times New Roman" w:hAnsi="Calibri" w:cs="Times New Roman"/>
                <w:b/>
                <w:sz w:val="24"/>
                <w:szCs w:val="24"/>
              </w:rPr>
              <w:t>Project Plan</w:t>
            </w:r>
            <w:r w:rsidRPr="00A72700">
              <w:rPr>
                <w:b/>
                <w:szCs w:val="24"/>
              </w:rPr>
              <w:t xml:space="preserve"> </w:t>
            </w:r>
          </w:p>
          <w:p w:rsidR="00090F39" w:rsidRPr="00090F39" w:rsidRDefault="00090F39" w:rsidP="00090F39">
            <w:pPr>
              <w:rPr>
                <w:i/>
                <w:szCs w:val="24"/>
              </w:rPr>
            </w:pPr>
            <w:r w:rsidRPr="00090F39">
              <w:rPr>
                <w:i/>
                <w:szCs w:val="24"/>
              </w:rPr>
              <w:t>Describe how you intend to undertake the project.  Examples of methodologies include:</w:t>
            </w:r>
          </w:p>
          <w:p w:rsidR="00090F39" w:rsidRPr="00090F39" w:rsidRDefault="00090F39" w:rsidP="00090F39">
            <w:pPr>
              <w:pStyle w:val="ListParagraph"/>
              <w:widowControl w:val="0"/>
              <w:numPr>
                <w:ilvl w:val="0"/>
                <w:numId w:val="28"/>
              </w:numPr>
              <w:autoSpaceDE w:val="0"/>
              <w:autoSpaceDN w:val="0"/>
              <w:adjustRightInd w:val="0"/>
              <w:spacing w:after="0" w:line="240" w:lineRule="auto"/>
              <w:contextualSpacing w:val="0"/>
              <w:rPr>
                <w:i/>
                <w:sz w:val="20"/>
              </w:rPr>
            </w:pPr>
            <w:r w:rsidRPr="00090F39">
              <w:rPr>
                <w:i/>
                <w:sz w:val="20"/>
              </w:rPr>
              <w:t>Running focus groups</w:t>
            </w:r>
          </w:p>
          <w:p w:rsidR="00090F39" w:rsidRPr="00090F39" w:rsidRDefault="00090F39" w:rsidP="00090F39">
            <w:pPr>
              <w:pStyle w:val="ListParagraph"/>
              <w:widowControl w:val="0"/>
              <w:numPr>
                <w:ilvl w:val="0"/>
                <w:numId w:val="28"/>
              </w:numPr>
              <w:autoSpaceDE w:val="0"/>
              <w:autoSpaceDN w:val="0"/>
              <w:adjustRightInd w:val="0"/>
              <w:spacing w:after="0" w:line="240" w:lineRule="auto"/>
              <w:contextualSpacing w:val="0"/>
              <w:rPr>
                <w:i/>
                <w:sz w:val="20"/>
              </w:rPr>
            </w:pPr>
            <w:r w:rsidRPr="00090F39">
              <w:rPr>
                <w:i/>
                <w:sz w:val="20"/>
              </w:rPr>
              <w:t>Quantitative research</w:t>
            </w:r>
          </w:p>
          <w:p w:rsidR="00090F39" w:rsidRPr="00090F39" w:rsidRDefault="00090F39" w:rsidP="00090F39">
            <w:pPr>
              <w:pStyle w:val="ListParagraph"/>
              <w:widowControl w:val="0"/>
              <w:numPr>
                <w:ilvl w:val="0"/>
                <w:numId w:val="28"/>
              </w:numPr>
              <w:autoSpaceDE w:val="0"/>
              <w:autoSpaceDN w:val="0"/>
              <w:adjustRightInd w:val="0"/>
              <w:spacing w:after="0" w:line="240" w:lineRule="auto"/>
              <w:contextualSpacing w:val="0"/>
              <w:rPr>
                <w:i/>
                <w:sz w:val="20"/>
              </w:rPr>
            </w:pPr>
            <w:r w:rsidRPr="00090F39">
              <w:rPr>
                <w:i/>
                <w:sz w:val="20"/>
              </w:rPr>
              <w:t>Surveys</w:t>
            </w:r>
          </w:p>
          <w:p w:rsidR="00090F39" w:rsidRPr="00090F39" w:rsidRDefault="00090F39" w:rsidP="00090F39">
            <w:pPr>
              <w:pStyle w:val="ListParagraph"/>
              <w:widowControl w:val="0"/>
              <w:numPr>
                <w:ilvl w:val="0"/>
                <w:numId w:val="28"/>
              </w:numPr>
              <w:autoSpaceDE w:val="0"/>
              <w:autoSpaceDN w:val="0"/>
              <w:adjustRightInd w:val="0"/>
              <w:spacing w:after="0" w:line="240" w:lineRule="auto"/>
              <w:contextualSpacing w:val="0"/>
              <w:rPr>
                <w:i/>
                <w:sz w:val="20"/>
              </w:rPr>
            </w:pPr>
            <w:r w:rsidRPr="00090F39">
              <w:rPr>
                <w:i/>
                <w:sz w:val="20"/>
              </w:rPr>
              <w:t>Desktop literature reviews</w:t>
            </w:r>
          </w:p>
          <w:p w:rsidR="00090F39" w:rsidRPr="00090F39" w:rsidRDefault="00090F39" w:rsidP="00090F39">
            <w:pPr>
              <w:pStyle w:val="ListParagraph"/>
              <w:widowControl w:val="0"/>
              <w:numPr>
                <w:ilvl w:val="0"/>
                <w:numId w:val="28"/>
              </w:numPr>
              <w:autoSpaceDE w:val="0"/>
              <w:autoSpaceDN w:val="0"/>
              <w:adjustRightInd w:val="0"/>
              <w:spacing w:after="0" w:line="240" w:lineRule="auto"/>
              <w:contextualSpacing w:val="0"/>
              <w:rPr>
                <w:i/>
                <w:sz w:val="20"/>
              </w:rPr>
            </w:pPr>
            <w:r w:rsidRPr="00090F39">
              <w:rPr>
                <w:i/>
                <w:sz w:val="20"/>
              </w:rPr>
              <w:t>Engaging external expertise</w:t>
            </w:r>
          </w:p>
          <w:p w:rsidR="00163B3F" w:rsidRPr="00163B3F" w:rsidRDefault="00163B3F" w:rsidP="00090F39">
            <w:pPr>
              <w:spacing w:after="0" w:line="240" w:lineRule="auto"/>
              <w:rPr>
                <w:rFonts w:ascii="Calibri" w:eastAsia="Times New Roman" w:hAnsi="Calibri" w:cs="Times New Roman"/>
                <w:b/>
                <w:sz w:val="24"/>
                <w:szCs w:val="24"/>
              </w:rPr>
            </w:pPr>
          </w:p>
        </w:tc>
        <w:tc>
          <w:tcPr>
            <w:tcW w:w="6871" w:type="dxa"/>
            <w:tcBorders>
              <w:top w:val="nil"/>
              <w:left w:val="nil"/>
              <w:bottom w:val="single" w:sz="24" w:space="0" w:color="FFFFFF"/>
              <w:right w:val="nil"/>
            </w:tcBorders>
            <w:shd w:val="clear" w:color="auto" w:fill="DAEEF3"/>
            <w:tcMar>
              <w:top w:w="57" w:type="dxa"/>
              <w:left w:w="108" w:type="dxa"/>
              <w:bottom w:w="57" w:type="dxa"/>
              <w:right w:w="108" w:type="dxa"/>
            </w:tcMar>
            <w:hideMark/>
          </w:tcPr>
          <w:p w:rsidR="00AE7171" w:rsidRPr="00090F39" w:rsidRDefault="00AE7171" w:rsidP="00090F39">
            <w:pPr>
              <w:widowControl w:val="0"/>
              <w:autoSpaceDE w:val="0"/>
              <w:autoSpaceDN w:val="0"/>
              <w:adjustRightInd w:val="0"/>
              <w:spacing w:after="0" w:line="240" w:lineRule="auto"/>
              <w:rPr>
                <w:rFonts w:ascii="Calibri" w:eastAsia="Times New Roman" w:hAnsi="Calibri" w:cs="Arial"/>
                <w:noProof/>
                <w:color w:val="7030A0"/>
              </w:rPr>
            </w:pPr>
          </w:p>
        </w:tc>
      </w:tr>
      <w:tr w:rsidR="00090F39" w:rsidRPr="00163B3F" w:rsidTr="00163B3F">
        <w:tc>
          <w:tcPr>
            <w:tcW w:w="2485" w:type="dxa"/>
            <w:tcBorders>
              <w:top w:val="nil"/>
              <w:left w:val="nil"/>
              <w:bottom w:val="single" w:sz="24" w:space="0" w:color="FFFFFF"/>
              <w:right w:val="nil"/>
            </w:tcBorders>
            <w:shd w:val="clear" w:color="auto" w:fill="B6DDE8"/>
            <w:tcMar>
              <w:top w:w="57" w:type="dxa"/>
              <w:left w:w="108" w:type="dxa"/>
              <w:bottom w:w="57" w:type="dxa"/>
              <w:right w:w="108" w:type="dxa"/>
            </w:tcMar>
          </w:tcPr>
          <w:p w:rsidR="00090F39" w:rsidRPr="00A72700" w:rsidRDefault="00090F39" w:rsidP="00A72700">
            <w:pPr>
              <w:pStyle w:val="ListParagraph"/>
              <w:numPr>
                <w:ilvl w:val="0"/>
                <w:numId w:val="29"/>
              </w:numPr>
              <w:rPr>
                <w:b/>
                <w:sz w:val="24"/>
                <w:szCs w:val="24"/>
              </w:rPr>
            </w:pPr>
            <w:r w:rsidRPr="00A72700">
              <w:rPr>
                <w:b/>
                <w:sz w:val="24"/>
                <w:szCs w:val="24"/>
              </w:rPr>
              <w:t>Information about funding of previous similar projects</w:t>
            </w:r>
          </w:p>
        </w:tc>
        <w:tc>
          <w:tcPr>
            <w:tcW w:w="6871" w:type="dxa"/>
            <w:tcBorders>
              <w:top w:val="nil"/>
              <w:left w:val="nil"/>
              <w:bottom w:val="single" w:sz="24" w:space="0" w:color="FFFFFF"/>
              <w:right w:val="nil"/>
            </w:tcBorders>
            <w:shd w:val="clear" w:color="auto" w:fill="DAEEF3"/>
            <w:tcMar>
              <w:top w:w="57" w:type="dxa"/>
              <w:left w:w="108" w:type="dxa"/>
              <w:bottom w:w="57" w:type="dxa"/>
              <w:right w:w="108" w:type="dxa"/>
            </w:tcMar>
          </w:tcPr>
          <w:p w:rsidR="00090F39" w:rsidRPr="00090F39" w:rsidRDefault="00090F39" w:rsidP="00090F39">
            <w:pPr>
              <w:rPr>
                <w:i/>
                <w:sz w:val="20"/>
                <w:szCs w:val="24"/>
              </w:rPr>
            </w:pPr>
            <w:r w:rsidRPr="00090F39">
              <w:rPr>
                <w:i/>
                <w:sz w:val="20"/>
                <w:szCs w:val="24"/>
              </w:rPr>
              <w:t xml:space="preserve">If </w:t>
            </w:r>
            <w:r w:rsidR="00646A77" w:rsidRPr="00090F39">
              <w:rPr>
                <w:i/>
                <w:sz w:val="20"/>
                <w:szCs w:val="24"/>
              </w:rPr>
              <w:t xml:space="preserve">ECA or </w:t>
            </w:r>
            <w:r w:rsidRPr="00090F39">
              <w:rPr>
                <w:i/>
                <w:sz w:val="20"/>
                <w:szCs w:val="24"/>
              </w:rPr>
              <w:t>the Consumer Advocacy Panel has previously funded your organisation to undertake a similar research or advocacy project, please outline how this current proposal differs from previously funded projects</w:t>
            </w:r>
          </w:p>
          <w:p w:rsidR="00090F39" w:rsidRDefault="00090F39" w:rsidP="00090F39">
            <w:pPr>
              <w:widowControl w:val="0"/>
              <w:autoSpaceDE w:val="0"/>
              <w:autoSpaceDN w:val="0"/>
              <w:adjustRightInd w:val="0"/>
              <w:spacing w:after="0" w:line="240" w:lineRule="auto"/>
              <w:rPr>
                <w:rFonts w:ascii="Calibri" w:eastAsia="Times New Roman" w:hAnsi="Calibri" w:cs="Arial"/>
                <w:noProof/>
                <w:color w:val="7030A0"/>
              </w:rPr>
            </w:pPr>
          </w:p>
          <w:p w:rsidR="00090F39" w:rsidRPr="00090F39" w:rsidRDefault="00090F39" w:rsidP="00090F39">
            <w:pPr>
              <w:widowControl w:val="0"/>
              <w:autoSpaceDE w:val="0"/>
              <w:autoSpaceDN w:val="0"/>
              <w:adjustRightInd w:val="0"/>
              <w:spacing w:after="0" w:line="240" w:lineRule="auto"/>
              <w:rPr>
                <w:rFonts w:ascii="Calibri" w:eastAsia="Times New Roman" w:hAnsi="Calibri" w:cs="Arial"/>
                <w:noProof/>
                <w:color w:val="7030A0"/>
              </w:rPr>
            </w:pPr>
          </w:p>
        </w:tc>
      </w:tr>
      <w:tr w:rsidR="00163B3F" w:rsidRPr="00163B3F" w:rsidTr="00163B3F">
        <w:trPr>
          <w:cantSplit/>
          <w:trHeight w:val="2153"/>
        </w:trPr>
        <w:tc>
          <w:tcPr>
            <w:tcW w:w="2485"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tcPr>
          <w:p w:rsidR="00163B3F" w:rsidRPr="00A72700" w:rsidRDefault="00163B3F" w:rsidP="00A72700">
            <w:pPr>
              <w:pStyle w:val="ListParagraph"/>
              <w:widowControl w:val="0"/>
              <w:numPr>
                <w:ilvl w:val="0"/>
                <w:numId w:val="29"/>
              </w:numPr>
              <w:spacing w:after="0" w:line="240" w:lineRule="auto"/>
              <w:rPr>
                <w:rFonts w:ascii="Calibri" w:eastAsia="Times New Roman" w:hAnsi="Calibri" w:cs="Times New Roman"/>
                <w:b/>
                <w:sz w:val="24"/>
                <w:szCs w:val="24"/>
              </w:rPr>
            </w:pPr>
            <w:r w:rsidRPr="00A72700">
              <w:rPr>
                <w:rFonts w:ascii="Calibri" w:eastAsia="Times New Roman" w:hAnsi="Calibri" w:cs="Times New Roman"/>
                <w:b/>
                <w:sz w:val="24"/>
                <w:szCs w:val="24"/>
              </w:rPr>
              <w:t>Advocacy and communications strategy</w:t>
            </w:r>
          </w:p>
          <w:p w:rsidR="00163B3F" w:rsidRPr="00163B3F" w:rsidRDefault="00163B3F" w:rsidP="00163B3F">
            <w:pPr>
              <w:widowControl w:val="0"/>
              <w:spacing w:after="0" w:line="240" w:lineRule="auto"/>
              <w:rPr>
                <w:rFonts w:ascii="Calibri" w:eastAsia="Times New Roman" w:hAnsi="Calibri" w:cs="Times New Roman"/>
                <w:b/>
                <w:sz w:val="24"/>
                <w:szCs w:val="24"/>
              </w:rPr>
            </w:pPr>
          </w:p>
          <w:p w:rsidR="00163B3F" w:rsidRPr="00163B3F" w:rsidRDefault="00163B3F" w:rsidP="00163B3F">
            <w:pPr>
              <w:widowControl w:val="0"/>
              <w:spacing w:after="0" w:line="240" w:lineRule="auto"/>
              <w:rPr>
                <w:rFonts w:ascii="Calibri" w:eastAsia="Times New Roman" w:hAnsi="Calibri" w:cs="Times New Roman"/>
                <w:b/>
                <w:sz w:val="24"/>
                <w:szCs w:val="24"/>
              </w:rPr>
            </w:pPr>
          </w:p>
          <w:p w:rsidR="00163B3F" w:rsidRPr="00163B3F" w:rsidRDefault="00163B3F" w:rsidP="00163B3F">
            <w:pPr>
              <w:widowControl w:val="0"/>
              <w:spacing w:after="0" w:line="240" w:lineRule="auto"/>
              <w:rPr>
                <w:rFonts w:ascii="Calibri" w:eastAsia="Times New Roman" w:hAnsi="Calibri" w:cs="Times New Roman"/>
                <w:b/>
                <w:sz w:val="24"/>
                <w:szCs w:val="24"/>
              </w:rPr>
            </w:pPr>
          </w:p>
          <w:p w:rsidR="00163B3F" w:rsidRPr="00163B3F" w:rsidRDefault="00163B3F" w:rsidP="00163B3F">
            <w:pPr>
              <w:widowControl w:val="0"/>
              <w:spacing w:after="0" w:line="240" w:lineRule="auto"/>
              <w:rPr>
                <w:rFonts w:ascii="Calibri" w:eastAsia="Times New Roman" w:hAnsi="Calibri" w:cs="Times New Roman"/>
                <w:b/>
                <w:sz w:val="24"/>
                <w:szCs w:val="24"/>
              </w:rPr>
            </w:pPr>
          </w:p>
          <w:p w:rsidR="00163B3F" w:rsidRPr="00163B3F" w:rsidRDefault="00163B3F" w:rsidP="00163B3F">
            <w:pPr>
              <w:widowControl w:val="0"/>
              <w:spacing w:after="0" w:line="240" w:lineRule="auto"/>
              <w:rPr>
                <w:rFonts w:ascii="Calibri" w:eastAsia="Times New Roman" w:hAnsi="Calibri" w:cs="Times New Roman"/>
                <w:b/>
                <w:sz w:val="24"/>
                <w:szCs w:val="24"/>
              </w:rPr>
            </w:pPr>
          </w:p>
        </w:tc>
        <w:tc>
          <w:tcPr>
            <w:tcW w:w="6871"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widowControl w:val="0"/>
              <w:spacing w:before="60" w:after="0" w:line="240" w:lineRule="auto"/>
              <w:rPr>
                <w:rFonts w:ascii="Calibri" w:eastAsia="Times New Roman" w:hAnsi="Calibri" w:cs="Times New Roman"/>
                <w:b/>
              </w:rPr>
            </w:pPr>
            <w:r w:rsidRPr="00163B3F">
              <w:rPr>
                <w:rFonts w:ascii="Calibri" w:eastAsia="Times New Roman" w:hAnsi="Calibri" w:cs="Times New Roman"/>
                <w:b/>
              </w:rPr>
              <w:t>Will there be a published report?</w:t>
            </w:r>
          </w:p>
          <w:p w:rsidR="00163B3F" w:rsidRPr="00163B3F" w:rsidRDefault="0016567C" w:rsidP="00163B3F">
            <w:pPr>
              <w:widowControl w:val="0"/>
              <w:tabs>
                <w:tab w:val="left" w:pos="884"/>
              </w:tabs>
              <w:spacing w:before="60" w:after="0" w:line="240" w:lineRule="auto"/>
              <w:rPr>
                <w:rFonts w:ascii="Calibri" w:eastAsia="Times New Roman" w:hAnsi="Calibri" w:cs="Times New Roman"/>
              </w:rPr>
            </w:pPr>
            <w:r w:rsidRPr="00163B3F">
              <w:rPr>
                <w:rFonts w:ascii="Calibri" w:eastAsia="Times New Roman" w:hAnsi="Calibri" w:cs="Times New Roman"/>
              </w:rPr>
              <w:fldChar w:fldCharType="begin">
                <w:ffData>
                  <w:name w:val="Check1"/>
                  <w:enabled/>
                  <w:calcOnExit w:val="0"/>
                  <w:checkBox>
                    <w:sizeAuto/>
                    <w:default w:val="0"/>
                    <w:checked w:val="0"/>
                  </w:checkBox>
                </w:ffData>
              </w:fldChar>
            </w:r>
            <w:r w:rsidR="00163B3F" w:rsidRPr="00163B3F">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163B3F">
              <w:rPr>
                <w:rFonts w:ascii="Calibri" w:eastAsia="Times New Roman" w:hAnsi="Calibri" w:cs="Times New Roman"/>
              </w:rPr>
              <w:fldChar w:fldCharType="end"/>
            </w:r>
            <w:r w:rsidR="00163B3F" w:rsidRPr="00163B3F">
              <w:rPr>
                <w:rFonts w:ascii="Calibri" w:eastAsia="Times New Roman" w:hAnsi="Calibri" w:cs="Times New Roman"/>
              </w:rPr>
              <w:t xml:space="preserve"> </w:t>
            </w:r>
            <w:r w:rsidR="00163B3F" w:rsidRPr="00163B3F">
              <w:rPr>
                <w:rFonts w:ascii="Calibri" w:eastAsia="Times New Roman" w:hAnsi="Calibri" w:cs="Times New Roman"/>
                <w:b/>
              </w:rPr>
              <w:t>No</w:t>
            </w:r>
            <w:r w:rsidR="00163B3F" w:rsidRPr="00163B3F">
              <w:rPr>
                <w:rFonts w:ascii="Calibri" w:eastAsia="Times New Roman" w:hAnsi="Calibri" w:cs="Times New Roman"/>
                <w:b/>
              </w:rPr>
              <w:tab/>
            </w:r>
            <w:r w:rsidR="00163B3F" w:rsidRPr="00163B3F">
              <w:rPr>
                <w:rFonts w:ascii="Calibri" w:eastAsia="Times New Roman" w:hAnsi="Calibri" w:cs="Times New Roman"/>
              </w:rPr>
              <w:t xml:space="preserve">&gt; Go to </w:t>
            </w:r>
            <w:r w:rsidR="00163B3F" w:rsidRPr="00163B3F">
              <w:rPr>
                <w:rFonts w:ascii="Calibri" w:eastAsia="Times New Roman" w:hAnsi="Calibri" w:cs="Times New Roman"/>
                <w:b/>
              </w:rPr>
              <w:t>Section 4</w:t>
            </w:r>
          </w:p>
          <w:p w:rsidR="00163B3F" w:rsidRPr="00163B3F" w:rsidRDefault="00815FA5" w:rsidP="00163B3F">
            <w:pPr>
              <w:widowControl w:val="0"/>
              <w:tabs>
                <w:tab w:val="left" w:pos="884"/>
              </w:tabs>
              <w:spacing w:before="60" w:after="0" w:line="240" w:lineRule="auto"/>
              <w:rPr>
                <w:rFonts w:ascii="Calibri" w:eastAsia="Times New Roman" w:hAnsi="Calibri" w:cs="Times New Roman"/>
              </w:rPr>
            </w:pPr>
            <w:r w:rsidRPr="00831BD7">
              <w:rPr>
                <w:rFonts w:ascii="Calibri" w:eastAsia="Times New Roman" w:hAnsi="Calibri" w:cs="Times New Roman"/>
              </w:rPr>
              <w:fldChar w:fldCharType="begin">
                <w:ffData>
                  <w:name w:val=""/>
                  <w:enabled/>
                  <w:calcOnExit w:val="0"/>
                  <w:checkBox>
                    <w:sizeAuto/>
                    <w:default w:val="0"/>
                    <w:checked w:val="0"/>
                  </w:checkBox>
                </w:ffData>
              </w:fldChar>
            </w:r>
            <w:r w:rsidRPr="00831BD7">
              <w:rPr>
                <w:rFonts w:ascii="Calibri" w:eastAsia="Times New Roman" w:hAnsi="Calibri" w:cs="Times New Roman"/>
              </w:rPr>
              <w:instrText xml:space="preserve"> FORMCHECKBOX </w:instrText>
            </w:r>
            <w:r w:rsidR="008234D8">
              <w:rPr>
                <w:rFonts w:ascii="Calibri" w:eastAsia="Times New Roman" w:hAnsi="Calibri" w:cs="Times New Roman"/>
              </w:rPr>
            </w:r>
            <w:r w:rsidR="008234D8">
              <w:rPr>
                <w:rFonts w:ascii="Calibri" w:eastAsia="Times New Roman" w:hAnsi="Calibri" w:cs="Times New Roman"/>
              </w:rPr>
              <w:fldChar w:fldCharType="separate"/>
            </w:r>
            <w:r w:rsidRPr="00831BD7">
              <w:rPr>
                <w:rFonts w:ascii="Calibri" w:eastAsia="Times New Roman" w:hAnsi="Calibri" w:cs="Times New Roman"/>
              </w:rPr>
              <w:fldChar w:fldCharType="end"/>
            </w:r>
            <w:r w:rsidR="00920946">
              <w:rPr>
                <w:rFonts w:ascii="Calibri" w:eastAsia="Times New Roman" w:hAnsi="Calibri" w:cs="Times New Roman"/>
              </w:rPr>
              <w:t xml:space="preserve"> </w:t>
            </w:r>
            <w:r w:rsidR="00163B3F" w:rsidRPr="00163B3F">
              <w:rPr>
                <w:rFonts w:ascii="Calibri" w:eastAsia="Times New Roman" w:hAnsi="Calibri" w:cs="Times New Roman"/>
                <w:b/>
              </w:rPr>
              <w:t>Yes</w:t>
            </w:r>
            <w:r w:rsidR="00163B3F" w:rsidRPr="00163B3F">
              <w:rPr>
                <w:rFonts w:ascii="Calibri" w:eastAsia="Times New Roman" w:hAnsi="Calibri" w:cs="Times New Roman"/>
                <w:b/>
              </w:rPr>
              <w:tab/>
            </w:r>
            <w:r w:rsidR="00163B3F" w:rsidRPr="00163B3F">
              <w:rPr>
                <w:rFonts w:ascii="Calibri" w:eastAsia="Times New Roman" w:hAnsi="Calibri" w:cs="Times New Roman"/>
              </w:rPr>
              <w:t>&gt; Add further information as per below</w:t>
            </w:r>
          </w:p>
          <w:p w:rsidR="00163B3F" w:rsidRPr="00163B3F" w:rsidRDefault="00163B3F" w:rsidP="00163B3F">
            <w:pPr>
              <w:widowControl w:val="0"/>
              <w:spacing w:before="60" w:after="0" w:line="240" w:lineRule="auto"/>
              <w:rPr>
                <w:rFonts w:ascii="Calibri" w:eastAsia="Times New Roman" w:hAnsi="Calibri" w:cs="Times New Roman"/>
                <w:b/>
              </w:rPr>
            </w:pPr>
          </w:p>
          <w:p w:rsidR="00163B3F" w:rsidRPr="00163B3F" w:rsidRDefault="00163B3F" w:rsidP="00163B3F">
            <w:pPr>
              <w:widowControl w:val="0"/>
              <w:spacing w:before="60" w:after="0" w:line="240" w:lineRule="auto"/>
              <w:rPr>
                <w:rFonts w:ascii="Calibri" w:eastAsia="Times New Roman" w:hAnsi="Calibri" w:cs="Times New Roman"/>
              </w:rPr>
            </w:pPr>
            <w:r w:rsidRPr="00163B3F">
              <w:rPr>
                <w:rFonts w:ascii="Calibri" w:eastAsia="Times New Roman" w:hAnsi="Calibri" w:cs="Times New Roman"/>
                <w:b/>
              </w:rPr>
              <w:t>If yes</w:t>
            </w:r>
            <w:r w:rsidRPr="00163B3F">
              <w:rPr>
                <w:rFonts w:ascii="Calibri" w:eastAsia="Times New Roman" w:hAnsi="Calibri" w:cs="Times New Roman"/>
              </w:rPr>
              <w:t xml:space="preserve">, </w:t>
            </w:r>
            <w:r w:rsidRPr="00163B3F">
              <w:rPr>
                <w:rFonts w:ascii="Calibri" w:eastAsia="Times New Roman" w:hAnsi="Calibri" w:cs="Times New Roman"/>
                <w:i/>
                <w:sz w:val="20"/>
                <w:szCs w:val="20"/>
              </w:rPr>
              <w:t>outline your communications strategy for the report and how you will measure the quality and success of that strategy</w:t>
            </w:r>
            <w:r w:rsidRPr="00163B3F">
              <w:rPr>
                <w:rFonts w:ascii="Calibri" w:eastAsia="Times New Roman" w:hAnsi="Calibri" w:cs="Times New Roman"/>
              </w:rPr>
              <w:t>.</w:t>
            </w:r>
          </w:p>
          <w:p w:rsidR="003E507A" w:rsidRPr="00815FA5" w:rsidRDefault="003E507A" w:rsidP="00815FA5">
            <w:pPr>
              <w:keepLines/>
              <w:tabs>
                <w:tab w:val="left" w:pos="3732"/>
              </w:tabs>
              <w:spacing w:before="60" w:after="0" w:line="240" w:lineRule="auto"/>
              <w:rPr>
                <w:rFonts w:ascii="Calibri" w:eastAsia="Times New Roman" w:hAnsi="Calibri" w:cs="Arial"/>
                <w:noProof/>
              </w:rPr>
            </w:pPr>
          </w:p>
        </w:tc>
      </w:tr>
      <w:tr w:rsidR="00163B3F" w:rsidRPr="00163B3F" w:rsidTr="00163B3F">
        <w:trPr>
          <w:cantSplit/>
        </w:trPr>
        <w:tc>
          <w:tcPr>
            <w:tcW w:w="2485" w:type="dxa"/>
            <w:tcBorders>
              <w:top w:val="single" w:sz="24" w:space="0" w:color="FFFFFF"/>
              <w:left w:val="nil"/>
              <w:bottom w:val="nil"/>
              <w:right w:val="single" w:sz="24" w:space="0" w:color="FFFFFF"/>
            </w:tcBorders>
            <w:shd w:val="clear" w:color="auto" w:fill="B6DDE8"/>
            <w:tcMar>
              <w:top w:w="57" w:type="dxa"/>
              <w:left w:w="108" w:type="dxa"/>
              <w:bottom w:w="57" w:type="dxa"/>
              <w:right w:w="108" w:type="dxa"/>
            </w:tcMar>
            <w:hideMark/>
          </w:tcPr>
          <w:p w:rsidR="00163B3F" w:rsidRPr="00AF252E" w:rsidRDefault="00090F39" w:rsidP="00AF252E">
            <w:pPr>
              <w:pStyle w:val="ListParagraph"/>
              <w:widowControl w:val="0"/>
              <w:numPr>
                <w:ilvl w:val="0"/>
                <w:numId w:val="29"/>
              </w:numPr>
              <w:spacing w:after="0" w:line="240" w:lineRule="auto"/>
              <w:rPr>
                <w:rFonts w:ascii="Calibri" w:eastAsia="Times New Roman" w:hAnsi="Calibri" w:cs="Times New Roman"/>
                <w:b/>
                <w:sz w:val="24"/>
                <w:szCs w:val="24"/>
              </w:rPr>
            </w:pPr>
            <w:r w:rsidRPr="00AF252E">
              <w:rPr>
                <w:rFonts w:ascii="Calibri" w:eastAsia="Times New Roman" w:hAnsi="Calibri" w:cs="Times New Roman"/>
                <w:b/>
                <w:sz w:val="24"/>
                <w:szCs w:val="24"/>
              </w:rPr>
              <w:t>Procurement of external resources</w:t>
            </w:r>
          </w:p>
        </w:tc>
        <w:tc>
          <w:tcPr>
            <w:tcW w:w="6871" w:type="dxa"/>
            <w:tcBorders>
              <w:top w:val="single" w:sz="24" w:space="0" w:color="FFFFFF"/>
              <w:left w:val="nil"/>
              <w:bottom w:val="nil"/>
              <w:right w:val="nil"/>
            </w:tcBorders>
            <w:shd w:val="clear" w:color="auto" w:fill="DAEEF3"/>
            <w:tcMar>
              <w:top w:w="57" w:type="dxa"/>
              <w:left w:w="108" w:type="dxa"/>
              <w:bottom w:w="57" w:type="dxa"/>
              <w:right w:w="108" w:type="dxa"/>
            </w:tcMar>
          </w:tcPr>
          <w:p w:rsidR="00090F39" w:rsidRPr="00090F39" w:rsidRDefault="00090F39" w:rsidP="00090F39">
            <w:pPr>
              <w:rPr>
                <w:i/>
                <w:sz w:val="20"/>
                <w:szCs w:val="24"/>
              </w:rPr>
            </w:pPr>
            <w:r w:rsidRPr="00090F39">
              <w:rPr>
                <w:i/>
                <w:sz w:val="20"/>
                <w:szCs w:val="24"/>
              </w:rPr>
              <w:t>Please</w:t>
            </w:r>
            <w:r w:rsidRPr="00090F39">
              <w:rPr>
                <w:b/>
                <w:i/>
                <w:sz w:val="20"/>
                <w:szCs w:val="24"/>
              </w:rPr>
              <w:t xml:space="preserve"> </w:t>
            </w:r>
            <w:r w:rsidRPr="00090F39">
              <w:rPr>
                <w:i/>
                <w:sz w:val="20"/>
                <w:szCs w:val="24"/>
              </w:rPr>
              <w:t>provide a copy of your organisation’s procurement policy, and how it manages any existing or potential conflicts of interest arising from a tender or procurement process.</w:t>
            </w:r>
          </w:p>
          <w:p w:rsidR="00815FA5" w:rsidRPr="00163B3F" w:rsidRDefault="00815FA5" w:rsidP="00815FA5">
            <w:pPr>
              <w:widowControl w:val="0"/>
              <w:spacing w:after="0" w:line="240" w:lineRule="auto"/>
              <w:rPr>
                <w:rFonts w:ascii="Calibri" w:eastAsia="Times New Roman" w:hAnsi="Calibri" w:cs="Arial"/>
              </w:rPr>
            </w:pPr>
          </w:p>
        </w:tc>
      </w:tr>
    </w:tbl>
    <w:p w:rsidR="00163B3F" w:rsidRDefault="00163B3F" w:rsidP="00831BD7">
      <w:pPr>
        <w:spacing w:line="276" w:lineRule="auto"/>
        <w:jc w:val="both"/>
        <w:rPr>
          <w:sz w:val="24"/>
          <w:szCs w:val="24"/>
        </w:rPr>
      </w:pPr>
    </w:p>
    <w:p w:rsidR="006C2611" w:rsidRDefault="006C2611" w:rsidP="00831BD7">
      <w:pPr>
        <w:spacing w:line="276" w:lineRule="auto"/>
        <w:jc w:val="both"/>
        <w:rPr>
          <w:sz w:val="24"/>
          <w:szCs w:val="24"/>
        </w:rPr>
      </w:pPr>
    </w:p>
    <w:p w:rsidR="006C2611" w:rsidRDefault="006C2611" w:rsidP="00831BD7">
      <w:pPr>
        <w:spacing w:line="276" w:lineRule="auto"/>
        <w:jc w:val="both"/>
        <w:rPr>
          <w:sz w:val="24"/>
          <w:szCs w:val="24"/>
        </w:rPr>
      </w:pPr>
    </w:p>
    <w:p w:rsidR="006C2611" w:rsidRDefault="006C2611" w:rsidP="00831BD7">
      <w:pPr>
        <w:spacing w:line="276" w:lineRule="auto"/>
        <w:jc w:val="both"/>
        <w:rPr>
          <w:sz w:val="24"/>
          <w:szCs w:val="24"/>
        </w:rPr>
      </w:pPr>
    </w:p>
    <w:p w:rsidR="006C2611" w:rsidRDefault="006C2611" w:rsidP="00831BD7">
      <w:pPr>
        <w:spacing w:line="276" w:lineRule="auto"/>
        <w:jc w:val="both"/>
        <w:rPr>
          <w:sz w:val="24"/>
          <w:szCs w:val="24"/>
        </w:rPr>
      </w:pPr>
    </w:p>
    <w:p w:rsidR="006C2611" w:rsidRDefault="006C2611" w:rsidP="00831BD7">
      <w:pPr>
        <w:spacing w:line="276" w:lineRule="auto"/>
        <w:jc w:val="both"/>
        <w:rPr>
          <w:sz w:val="24"/>
          <w:szCs w:val="24"/>
        </w:rPr>
      </w:pPr>
      <w:bookmarkStart w:id="0" w:name="_GoBack"/>
      <w:bookmarkEnd w:id="0"/>
    </w:p>
    <w:p w:rsidR="00163B3F" w:rsidRPr="00831BD7" w:rsidRDefault="00646A77" w:rsidP="008E2EC6">
      <w:pPr>
        <w:rPr>
          <w:b/>
          <w:color w:val="31849B"/>
          <w:sz w:val="36"/>
          <w:szCs w:val="36"/>
        </w:rPr>
      </w:pPr>
      <w:r>
        <w:rPr>
          <w:b/>
          <w:color w:val="31849B"/>
          <w:sz w:val="36"/>
          <w:szCs w:val="36"/>
        </w:rPr>
        <w:lastRenderedPageBreak/>
        <w:t>Section E</w:t>
      </w:r>
      <w:r w:rsidR="00163B3F" w:rsidRPr="00831BD7">
        <w:rPr>
          <w:b/>
          <w:color w:val="31849B"/>
          <w:sz w:val="36"/>
          <w:szCs w:val="36"/>
        </w:rPr>
        <w:t>:</w:t>
      </w:r>
      <w:r w:rsidR="00163B3F">
        <w:rPr>
          <w:b/>
          <w:color w:val="31849B"/>
          <w:sz w:val="36"/>
          <w:szCs w:val="36"/>
        </w:rPr>
        <w:t xml:space="preserve"> Budget</w:t>
      </w:r>
    </w:p>
    <w:tbl>
      <w:tblPr>
        <w:tblW w:w="9356" w:type="dxa"/>
        <w:tblBorders>
          <w:insideH w:val="single" w:sz="24" w:space="0" w:color="FFFFFF"/>
        </w:tblBorders>
        <w:tblLayout w:type="fixed"/>
        <w:tblLook w:val="00A0" w:firstRow="1" w:lastRow="0" w:firstColumn="1" w:lastColumn="0" w:noHBand="0" w:noVBand="0"/>
      </w:tblPr>
      <w:tblGrid>
        <w:gridCol w:w="4253"/>
        <w:gridCol w:w="2268"/>
        <w:gridCol w:w="1276"/>
        <w:gridCol w:w="1559"/>
      </w:tblGrid>
      <w:tr w:rsidR="00163B3F" w:rsidRPr="00163B3F" w:rsidTr="00163B3F">
        <w:trPr>
          <w:cantSplit/>
          <w:tblHeader/>
        </w:trPr>
        <w:tc>
          <w:tcPr>
            <w:tcW w:w="6521" w:type="dxa"/>
            <w:gridSpan w:val="2"/>
            <w:tcBorders>
              <w:top w:val="nil"/>
              <w:left w:val="nil"/>
              <w:bottom w:val="single" w:sz="24" w:space="0" w:color="FFFFFF"/>
              <w:right w:val="nil"/>
            </w:tcBorders>
            <w:shd w:val="clear" w:color="auto" w:fill="B6DDE8"/>
            <w:tcMar>
              <w:top w:w="57" w:type="dxa"/>
              <w:left w:w="108" w:type="dxa"/>
              <w:bottom w:w="57" w:type="dxa"/>
              <w:right w:w="108" w:type="dxa"/>
            </w:tcMar>
            <w:hideMark/>
          </w:tcPr>
          <w:p w:rsidR="00163B3F" w:rsidRPr="00AF252E" w:rsidRDefault="00163B3F" w:rsidP="00AF252E">
            <w:pPr>
              <w:pStyle w:val="ListParagraph"/>
              <w:numPr>
                <w:ilvl w:val="0"/>
                <w:numId w:val="29"/>
              </w:numPr>
              <w:spacing w:after="0" w:line="240" w:lineRule="auto"/>
              <w:rPr>
                <w:rFonts w:ascii="Calibri" w:eastAsia="Times New Roman" w:hAnsi="Calibri" w:cs="Times New Roman"/>
                <w:b/>
                <w:sz w:val="24"/>
                <w:szCs w:val="24"/>
              </w:rPr>
            </w:pPr>
            <w:r w:rsidRPr="00AF252E">
              <w:rPr>
                <w:rFonts w:ascii="Calibri" w:eastAsia="Times New Roman" w:hAnsi="Calibri" w:cs="Times New Roman"/>
                <w:b/>
                <w:sz w:val="24"/>
                <w:szCs w:val="24"/>
              </w:rPr>
              <w:t xml:space="preserve">Main cost components </w:t>
            </w:r>
          </w:p>
          <w:p w:rsidR="00163B3F" w:rsidRPr="00163B3F" w:rsidRDefault="00163B3F" w:rsidP="00815FA5">
            <w:pPr>
              <w:spacing w:after="0" w:line="240" w:lineRule="auto"/>
              <w:rPr>
                <w:rFonts w:ascii="Calibri" w:eastAsia="Times New Roman" w:hAnsi="Calibri" w:cs="Times New Roman"/>
              </w:rPr>
            </w:pPr>
            <w:r w:rsidRPr="00163B3F">
              <w:rPr>
                <w:rFonts w:ascii="Calibri" w:eastAsia="Times New Roman" w:hAnsi="Calibri" w:cs="Times New Roman"/>
              </w:rPr>
              <w:t xml:space="preserve">Please amend as necessary to ensure you outline the full budget and all costs of the project, and make </w:t>
            </w:r>
            <w:r w:rsidR="00815FA5">
              <w:rPr>
                <w:rFonts w:ascii="Calibri" w:eastAsia="Times New Roman" w:hAnsi="Calibri" w:cs="Times New Roman"/>
              </w:rPr>
              <w:t>ECA’s</w:t>
            </w:r>
            <w:r w:rsidRPr="00163B3F">
              <w:rPr>
                <w:rFonts w:ascii="Calibri" w:eastAsia="Times New Roman" w:hAnsi="Calibri" w:cs="Times New Roman"/>
              </w:rPr>
              <w:t xml:space="preserve"> contributions clear.</w:t>
            </w:r>
          </w:p>
        </w:tc>
        <w:tc>
          <w:tcPr>
            <w:tcW w:w="1276" w:type="dxa"/>
            <w:tcBorders>
              <w:top w:val="nil"/>
              <w:left w:val="nil"/>
              <w:bottom w:val="single" w:sz="24" w:space="0" w:color="FFFFFF"/>
              <w:right w:val="nil"/>
            </w:tcBorders>
            <w:shd w:val="clear" w:color="auto" w:fill="B6DDE8"/>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sz w:val="24"/>
                <w:szCs w:val="24"/>
              </w:rPr>
            </w:pPr>
            <w:r w:rsidRPr="00163B3F">
              <w:rPr>
                <w:rFonts w:ascii="Calibri" w:eastAsia="Times New Roman" w:hAnsi="Calibri" w:cs="Times New Roman"/>
                <w:b/>
                <w:sz w:val="24"/>
                <w:szCs w:val="24"/>
              </w:rPr>
              <w:t xml:space="preserve">Amount </w:t>
            </w:r>
          </w:p>
          <w:p w:rsidR="00163B3F" w:rsidRPr="00163B3F" w:rsidRDefault="00163B3F" w:rsidP="00163B3F">
            <w:pPr>
              <w:spacing w:after="0" w:line="240" w:lineRule="auto"/>
              <w:rPr>
                <w:rFonts w:ascii="Calibri" w:eastAsia="Times New Roman" w:hAnsi="Calibri" w:cs="Times New Roman"/>
                <w:sz w:val="24"/>
                <w:szCs w:val="24"/>
              </w:rPr>
            </w:pPr>
            <w:r w:rsidRPr="00163B3F">
              <w:rPr>
                <w:rFonts w:ascii="Calibri" w:eastAsia="Times New Roman" w:hAnsi="Calibri" w:cs="Times New Roman"/>
                <w:sz w:val="16"/>
                <w:szCs w:val="24"/>
              </w:rPr>
              <w:t>(excluding GST)</w:t>
            </w:r>
          </w:p>
        </w:tc>
        <w:tc>
          <w:tcPr>
            <w:tcW w:w="1559" w:type="dxa"/>
            <w:tcBorders>
              <w:top w:val="nil"/>
              <w:left w:val="nil"/>
              <w:bottom w:val="single" w:sz="24" w:space="0" w:color="FFFFFF"/>
              <w:right w:val="nil"/>
            </w:tcBorders>
            <w:shd w:val="clear" w:color="auto" w:fill="B6DDE8"/>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sz w:val="24"/>
                <w:szCs w:val="24"/>
              </w:rPr>
            </w:pPr>
            <w:r w:rsidRPr="00163B3F">
              <w:rPr>
                <w:rFonts w:ascii="Calibri" w:eastAsia="Times New Roman" w:hAnsi="Calibri" w:cs="Times New Roman"/>
                <w:b/>
                <w:sz w:val="24"/>
                <w:szCs w:val="24"/>
              </w:rPr>
              <w:t>Funding source</w:t>
            </w:r>
          </w:p>
          <w:p w:rsidR="00163B3F" w:rsidRPr="00163B3F" w:rsidRDefault="00163B3F" w:rsidP="00163B3F">
            <w:pPr>
              <w:spacing w:after="0" w:line="240" w:lineRule="auto"/>
              <w:rPr>
                <w:rFonts w:ascii="Calibri" w:eastAsia="Times New Roman" w:hAnsi="Calibri" w:cs="Times New Roman"/>
                <w:sz w:val="24"/>
                <w:szCs w:val="24"/>
              </w:rPr>
            </w:pPr>
            <w:r w:rsidRPr="00163B3F">
              <w:rPr>
                <w:rFonts w:ascii="Calibri" w:eastAsia="Times New Roman" w:hAnsi="Calibri" w:cs="Times New Roman"/>
                <w:sz w:val="16"/>
                <w:szCs w:val="24"/>
              </w:rPr>
              <w:t xml:space="preserve">(ECA </w:t>
            </w:r>
            <w:r w:rsidRPr="00163B3F">
              <w:rPr>
                <w:rFonts w:ascii="Calibri" w:eastAsia="Times New Roman" w:hAnsi="Calibri" w:cs="Times New Roman"/>
                <w:i/>
                <w:sz w:val="16"/>
                <w:szCs w:val="24"/>
              </w:rPr>
              <w:t>OR</w:t>
            </w:r>
            <w:r w:rsidRPr="00163B3F">
              <w:rPr>
                <w:rFonts w:ascii="Calibri" w:eastAsia="Times New Roman" w:hAnsi="Calibri" w:cs="Times New Roman"/>
                <w:sz w:val="16"/>
                <w:szCs w:val="24"/>
              </w:rPr>
              <w:t xml:space="preserve"> applicant </w:t>
            </w:r>
            <w:r w:rsidRPr="00163B3F">
              <w:rPr>
                <w:rFonts w:ascii="Calibri" w:eastAsia="Times New Roman" w:hAnsi="Calibri" w:cs="Times New Roman"/>
                <w:i/>
                <w:sz w:val="16"/>
                <w:szCs w:val="24"/>
              </w:rPr>
              <w:t>OR</w:t>
            </w:r>
            <w:r w:rsidRPr="00163B3F">
              <w:rPr>
                <w:rFonts w:ascii="Calibri" w:eastAsia="Times New Roman" w:hAnsi="Calibri" w:cs="Times New Roman"/>
                <w:sz w:val="16"/>
                <w:szCs w:val="24"/>
              </w:rPr>
              <w:t xml:space="preserve"> other)</w:t>
            </w:r>
          </w:p>
        </w:tc>
      </w:tr>
      <w:tr w:rsidR="00163B3F" w:rsidRPr="00163B3F" w:rsidTr="00163B3F">
        <w:trPr>
          <w:cantSplit/>
        </w:trPr>
        <w:tc>
          <w:tcPr>
            <w:tcW w:w="6521" w:type="dxa"/>
            <w:gridSpan w:val="2"/>
            <w:tcBorders>
              <w:top w:val="single" w:sz="24" w:space="0" w:color="FFFFFF"/>
              <w:left w:val="nil"/>
              <w:bottom w:val="single" w:sz="24" w:space="0" w:color="FFFFFF"/>
              <w:right w:val="nil"/>
            </w:tcBorders>
            <w:shd w:val="clear" w:color="auto" w:fill="EEECE1"/>
            <w:tcMar>
              <w:top w:w="57" w:type="dxa"/>
              <w:left w:w="108" w:type="dxa"/>
              <w:bottom w:w="57" w:type="dxa"/>
              <w:right w:w="108" w:type="dxa"/>
            </w:tcMar>
            <w:hideMark/>
          </w:tcPr>
          <w:p w:rsidR="00163B3F" w:rsidRPr="00163B3F" w:rsidRDefault="00163B3F" w:rsidP="00163B3F">
            <w:pPr>
              <w:keepNext/>
              <w:spacing w:after="0" w:line="240" w:lineRule="auto"/>
              <w:rPr>
                <w:rFonts w:ascii="Calibri" w:eastAsia="Times New Roman" w:hAnsi="Calibri" w:cs="Times New Roman"/>
                <w:sz w:val="24"/>
                <w:szCs w:val="24"/>
              </w:rPr>
            </w:pPr>
            <w:r w:rsidRPr="00163B3F">
              <w:rPr>
                <w:rFonts w:ascii="Calibri" w:eastAsia="Times New Roman" w:hAnsi="Calibri" w:cs="Times New Roman"/>
                <w:b/>
                <w:sz w:val="24"/>
                <w:szCs w:val="24"/>
              </w:rPr>
              <w:t>Personnel costs</w:t>
            </w:r>
          </w:p>
        </w:tc>
        <w:tc>
          <w:tcPr>
            <w:tcW w:w="1276"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tcPr>
          <w:p w:rsidR="00163B3F" w:rsidRPr="00163B3F" w:rsidRDefault="00163B3F" w:rsidP="00163B3F">
            <w:pPr>
              <w:keepNext/>
              <w:spacing w:after="0" w:line="240" w:lineRule="auto"/>
              <w:rPr>
                <w:rFonts w:ascii="Calibri" w:eastAsia="Times New Roman" w:hAnsi="Calibri" w:cs="Times New Roman"/>
                <w:sz w:val="24"/>
                <w:szCs w:val="24"/>
              </w:rPr>
            </w:pPr>
          </w:p>
        </w:tc>
        <w:tc>
          <w:tcPr>
            <w:tcW w:w="1559"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tcPr>
          <w:p w:rsidR="00163B3F" w:rsidRPr="00163B3F" w:rsidRDefault="00163B3F" w:rsidP="00163B3F">
            <w:pPr>
              <w:keepNext/>
              <w:spacing w:after="0" w:line="240" w:lineRule="auto"/>
              <w:rPr>
                <w:rFonts w:ascii="Calibri" w:eastAsia="Times New Roman" w:hAnsi="Calibri" w:cs="Times New Roman"/>
                <w:sz w:val="24"/>
                <w:szCs w:val="24"/>
              </w:rPr>
            </w:pPr>
          </w:p>
        </w:tc>
      </w:tr>
      <w:tr w:rsidR="00163B3F" w:rsidRPr="00163B3F" w:rsidTr="00163B3F">
        <w:trPr>
          <w:cantSplit/>
        </w:trPr>
        <w:tc>
          <w:tcPr>
            <w:tcW w:w="6521" w:type="dxa"/>
            <w:gridSpan w:val="2"/>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left="284"/>
              <w:rPr>
                <w:rFonts w:ascii="Calibri" w:eastAsia="Times New Roman" w:hAnsi="Calibri" w:cs="Times New Roman"/>
                <w:b/>
                <w:color w:val="FF0000"/>
                <w:sz w:val="16"/>
                <w:szCs w:val="24"/>
              </w:rPr>
            </w:pPr>
            <w:r w:rsidRPr="00163B3F">
              <w:rPr>
                <w:rFonts w:ascii="Calibri" w:eastAsia="Times New Roman" w:hAnsi="Calibri" w:cs="Times New Roman"/>
                <w:b/>
                <w:sz w:val="24"/>
                <w:szCs w:val="24"/>
              </w:rPr>
              <w:t>Staff</w:t>
            </w:r>
            <w:r w:rsidRPr="00163B3F">
              <w:rPr>
                <w:rFonts w:ascii="Calibri" w:eastAsia="Times New Roman" w:hAnsi="Calibri" w:cs="Times New Roman"/>
                <w:sz w:val="24"/>
                <w:szCs w:val="24"/>
              </w:rPr>
              <w:t xml:space="preserve"> – Salaries for project </w:t>
            </w:r>
            <w:r w:rsidRPr="00163B3F">
              <w:rPr>
                <w:rFonts w:ascii="Calibri" w:eastAsia="Times New Roman" w:hAnsi="Calibri" w:cs="Times New Roman"/>
                <w:color w:val="000000"/>
                <w:sz w:val="24"/>
                <w:szCs w:val="24"/>
              </w:rPr>
              <w:t xml:space="preserve">officer </w:t>
            </w:r>
            <w:r w:rsidRPr="00163B3F">
              <w:rPr>
                <w:rFonts w:ascii="Calibri" w:eastAsia="Times New Roman" w:hAnsi="Calibri" w:cs="Times New Roman"/>
                <w:color w:val="000000"/>
                <w:sz w:val="20"/>
                <w:szCs w:val="20"/>
              </w:rPr>
              <w:t>(Provide full details below)</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Times New Roman"/>
                <w:noProof/>
                <w:color w:val="0000FF"/>
                <w:sz w:val="26"/>
                <w:szCs w:val="24"/>
              </w:rPr>
            </w:pP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Times New Roman"/>
                <w:noProof/>
                <w:color w:val="0000FF"/>
                <w:sz w:val="24"/>
                <w:szCs w:val="24"/>
              </w:rPr>
            </w:pPr>
          </w:p>
        </w:tc>
      </w:tr>
      <w:tr w:rsidR="00163B3F" w:rsidRPr="00163B3F" w:rsidTr="00163B3F">
        <w:trPr>
          <w:cantSplit/>
        </w:trPr>
        <w:tc>
          <w:tcPr>
            <w:tcW w:w="4253" w:type="dxa"/>
            <w:tcBorders>
              <w:top w:val="single" w:sz="24" w:space="0" w:color="FFFFFF"/>
              <w:left w:val="nil"/>
              <w:bottom w:val="single" w:sz="24" w:space="0" w:color="FFFFFF"/>
              <w:right w:val="nil"/>
            </w:tcBorders>
            <w:shd w:val="clear" w:color="auto" w:fill="DAEEF3"/>
            <w:hideMark/>
          </w:tcPr>
          <w:p w:rsidR="00163B3F" w:rsidRPr="00163B3F" w:rsidRDefault="00163B3F" w:rsidP="00163B3F">
            <w:pPr>
              <w:spacing w:after="0" w:line="240" w:lineRule="auto"/>
              <w:ind w:left="284"/>
              <w:rPr>
                <w:rFonts w:ascii="Calibri" w:eastAsia="Times New Roman" w:hAnsi="Calibri" w:cs="Times New Roman"/>
                <w:i/>
                <w:sz w:val="20"/>
                <w:szCs w:val="20"/>
              </w:rPr>
            </w:pPr>
            <w:bookmarkStart w:id="1" w:name="Text4"/>
            <w:r w:rsidRPr="00163B3F">
              <w:rPr>
                <w:rFonts w:ascii="Calibri" w:eastAsia="Times New Roman" w:hAnsi="Calibri" w:cs="Times New Roman"/>
                <w:i/>
                <w:sz w:val="20"/>
                <w:szCs w:val="20"/>
              </w:rPr>
              <w:t>Cost components (including super and associated payroll costs)</w:t>
            </w:r>
          </w:p>
          <w:bookmarkEnd w:id="1"/>
          <w:p w:rsidR="00956102" w:rsidRPr="00B87D9D" w:rsidRDefault="00956102" w:rsidP="00956102">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tcPr>
          <w:p w:rsidR="00163B3F" w:rsidRPr="00163B3F" w:rsidRDefault="00163B3F" w:rsidP="00163B3F">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Daily rate</w:t>
            </w:r>
          </w:p>
          <w:p w:rsidR="00163B3F" w:rsidRPr="00163B3F" w:rsidRDefault="00163B3F" w:rsidP="00163B3F">
            <w:pPr>
              <w:spacing w:after="0" w:line="240" w:lineRule="auto"/>
              <w:ind w:left="284"/>
              <w:rPr>
                <w:rFonts w:ascii="Calibri" w:eastAsia="Times New Roman" w:hAnsi="Calibri" w:cs="Times New Roman"/>
                <w:sz w:val="24"/>
                <w:szCs w:val="24"/>
              </w:rPr>
            </w:pPr>
          </w:p>
          <w:p w:rsidR="00956102" w:rsidRPr="00815FA5" w:rsidRDefault="00C60F0E" w:rsidP="00815FA5">
            <w:pPr>
              <w:spacing w:after="0" w:line="240" w:lineRule="auto"/>
              <w:rPr>
                <w:rFonts w:ascii="Calibri" w:eastAsia="Times New Roman" w:hAnsi="Calibri" w:cs="Arial"/>
                <w:color w:val="000000"/>
              </w:rPr>
            </w:pPr>
            <w:r>
              <w:rPr>
                <w:rFonts w:ascii="Calibri" w:eastAsia="Times New Roman" w:hAnsi="Calibri" w:cs="Arial"/>
                <w:color w:val="000000"/>
              </w:rPr>
              <w:t>$</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956102">
            <w:pPr>
              <w:keepLines/>
              <w:spacing w:after="0" w:line="240" w:lineRule="auto"/>
            </w:pPr>
          </w:p>
          <w:p w:rsidR="00815FA5" w:rsidRDefault="00815FA5" w:rsidP="00956102">
            <w:pPr>
              <w:keepLines/>
              <w:spacing w:after="0" w:line="240" w:lineRule="auto"/>
            </w:pPr>
          </w:p>
          <w:p w:rsidR="00956102" w:rsidRPr="00163B3F" w:rsidRDefault="00815FA5" w:rsidP="00B87D9D">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956102" w:rsidRDefault="00956102" w:rsidP="00163B3F">
            <w:pPr>
              <w:spacing w:after="0" w:line="240" w:lineRule="auto"/>
              <w:ind w:left="284"/>
              <w:rPr>
                <w:rFonts w:ascii="Calibri" w:eastAsia="Times New Roman" w:hAnsi="Calibri" w:cs="Arial"/>
                <w:color w:val="000000"/>
              </w:rPr>
            </w:pPr>
          </w:p>
          <w:p w:rsidR="00956102" w:rsidRDefault="00956102" w:rsidP="00163B3F">
            <w:pPr>
              <w:spacing w:after="0" w:line="240" w:lineRule="auto"/>
              <w:ind w:left="284"/>
              <w:rPr>
                <w:rFonts w:ascii="Calibri" w:eastAsia="Times New Roman" w:hAnsi="Calibri" w:cs="Arial"/>
                <w:color w:val="000000"/>
              </w:rPr>
            </w:pPr>
          </w:p>
          <w:p w:rsidR="00956102" w:rsidRDefault="00956102" w:rsidP="00163B3F">
            <w:pPr>
              <w:spacing w:after="0" w:line="240" w:lineRule="auto"/>
              <w:ind w:left="284"/>
              <w:rPr>
                <w:rFonts w:ascii="Calibri" w:eastAsia="Times New Roman" w:hAnsi="Calibri" w:cs="Arial"/>
                <w:color w:val="000000"/>
              </w:rPr>
            </w:pPr>
          </w:p>
          <w:p w:rsidR="00956102" w:rsidRPr="00163B3F" w:rsidRDefault="00956102" w:rsidP="00B87D9D">
            <w:pPr>
              <w:spacing w:after="0" w:line="240" w:lineRule="auto"/>
              <w:rPr>
                <w:rFonts w:ascii="Calibri" w:eastAsia="Times New Roman" w:hAnsi="Calibri" w:cs="Arial"/>
                <w:color w:val="000000"/>
              </w:rPr>
            </w:pPr>
          </w:p>
        </w:tc>
      </w:tr>
      <w:tr w:rsidR="00163B3F" w:rsidRPr="00163B3F" w:rsidTr="00163B3F">
        <w:trPr>
          <w:cantSplit/>
        </w:trPr>
        <w:tc>
          <w:tcPr>
            <w:tcW w:w="6521" w:type="dxa"/>
            <w:gridSpan w:val="2"/>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left="284"/>
              <w:rPr>
                <w:rFonts w:ascii="Calibri" w:eastAsia="Times New Roman" w:hAnsi="Calibri" w:cs="Times New Roman"/>
                <w:b/>
                <w:color w:val="FF0000"/>
                <w:sz w:val="16"/>
                <w:szCs w:val="24"/>
              </w:rPr>
            </w:pPr>
            <w:r w:rsidRPr="00163B3F">
              <w:rPr>
                <w:rFonts w:ascii="Calibri" w:eastAsia="Times New Roman" w:hAnsi="Calibri" w:cs="Times New Roman"/>
                <w:b/>
                <w:sz w:val="24"/>
                <w:szCs w:val="24"/>
              </w:rPr>
              <w:t>External consultants</w:t>
            </w:r>
            <w:r w:rsidRPr="00163B3F">
              <w:rPr>
                <w:rFonts w:ascii="Calibri" w:eastAsia="Times New Roman" w:hAnsi="Calibri" w:cs="Times New Roman"/>
                <w:sz w:val="24"/>
                <w:szCs w:val="24"/>
              </w:rPr>
              <w:t xml:space="preserve"> </w:t>
            </w:r>
            <w:r w:rsidRPr="00163B3F">
              <w:rPr>
                <w:rFonts w:ascii="Calibri" w:eastAsia="Times New Roman" w:hAnsi="Calibri" w:cs="Times New Roman"/>
                <w:color w:val="000000"/>
                <w:sz w:val="20"/>
                <w:szCs w:val="20"/>
              </w:rPr>
              <w:t>(Provide full details below)</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r>
      <w:tr w:rsidR="00163B3F" w:rsidRPr="00163B3F" w:rsidTr="00163B3F">
        <w:trPr>
          <w:cantSplit/>
        </w:trPr>
        <w:tc>
          <w:tcPr>
            <w:tcW w:w="4253" w:type="dxa"/>
            <w:tcBorders>
              <w:top w:val="single" w:sz="24" w:space="0" w:color="FFFFFF"/>
              <w:left w:val="nil"/>
              <w:bottom w:val="single" w:sz="24" w:space="0" w:color="FFFFFF"/>
              <w:right w:val="nil"/>
            </w:tcBorders>
            <w:shd w:val="clear" w:color="auto" w:fill="DAEEF3"/>
          </w:tcPr>
          <w:p w:rsidR="00163B3F" w:rsidRPr="00163B3F" w:rsidRDefault="00163B3F" w:rsidP="00163B3F">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 xml:space="preserve">Cost components </w:t>
            </w:r>
          </w:p>
          <w:p w:rsidR="00163B3F" w:rsidRPr="00163B3F" w:rsidRDefault="00163B3F" w:rsidP="00163B3F">
            <w:pPr>
              <w:spacing w:after="0" w:line="240" w:lineRule="auto"/>
              <w:ind w:left="284"/>
              <w:rPr>
                <w:rFonts w:ascii="Calibri" w:eastAsia="Times New Roman" w:hAnsi="Calibri" w:cs="Times New Roman"/>
              </w:rPr>
            </w:pPr>
          </w:p>
          <w:p w:rsidR="00163B3F" w:rsidRPr="00163B3F" w:rsidRDefault="00163B3F" w:rsidP="00163B3F">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tcPr>
          <w:p w:rsidR="00163B3F" w:rsidRPr="00163B3F" w:rsidRDefault="00163B3F" w:rsidP="00163B3F">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Daily rate</w:t>
            </w:r>
          </w:p>
          <w:p w:rsidR="00163B3F" w:rsidRPr="00163B3F" w:rsidRDefault="00163B3F" w:rsidP="00163B3F">
            <w:pPr>
              <w:spacing w:after="0" w:line="240" w:lineRule="auto"/>
              <w:ind w:left="284"/>
              <w:rPr>
                <w:rFonts w:ascii="Calibri" w:eastAsia="Times New Roman" w:hAnsi="Calibri" w:cs="Times New Roman"/>
                <w:sz w:val="24"/>
                <w:szCs w:val="24"/>
              </w:rPr>
            </w:pPr>
          </w:p>
          <w:p w:rsidR="00163B3F" w:rsidRPr="00163B3F" w:rsidRDefault="00815FA5" w:rsidP="00163B3F">
            <w:pPr>
              <w:spacing w:after="0" w:line="240" w:lineRule="auto"/>
              <w:ind w:left="284"/>
              <w:rPr>
                <w:rFonts w:ascii="Calibri" w:eastAsia="Times New Roman" w:hAnsi="Calibri" w:cs="Arial"/>
                <w:b/>
                <w:color w:val="000000"/>
              </w:rPr>
            </w:pPr>
            <w:r>
              <w:rPr>
                <w:rFonts w:ascii="Calibri" w:eastAsia="Times New Roman" w:hAnsi="Calibri" w:cs="Arial"/>
                <w:color w:val="000000"/>
              </w:rPr>
              <w:t>$</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Default="00163B3F" w:rsidP="00163B3F">
            <w:pPr>
              <w:keepLines/>
              <w:spacing w:after="0" w:line="240" w:lineRule="auto"/>
              <w:rPr>
                <w:rFonts w:ascii="Calibri" w:eastAsia="Times New Roman" w:hAnsi="Calibri" w:cs="Arial"/>
                <w:noProof/>
                <w:color w:val="000000"/>
              </w:rPr>
            </w:pPr>
          </w:p>
          <w:p w:rsidR="00815FA5" w:rsidRDefault="00815FA5" w:rsidP="00163B3F">
            <w:pPr>
              <w:keepLines/>
              <w:spacing w:after="0" w:line="240" w:lineRule="auto"/>
              <w:rPr>
                <w:rFonts w:ascii="Calibri" w:eastAsia="Times New Roman" w:hAnsi="Calibri" w:cs="Arial"/>
                <w:noProof/>
                <w:color w:val="000000"/>
              </w:rPr>
            </w:pPr>
          </w:p>
          <w:p w:rsidR="00815FA5" w:rsidRPr="00163B3F" w:rsidRDefault="00815FA5" w:rsidP="00163B3F">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Default="00163B3F" w:rsidP="00163B3F">
            <w:pPr>
              <w:keepLines/>
              <w:spacing w:after="0" w:line="240" w:lineRule="auto"/>
              <w:rPr>
                <w:rFonts w:ascii="Calibri" w:eastAsia="Times New Roman" w:hAnsi="Calibri" w:cs="Arial"/>
                <w:noProof/>
                <w:color w:val="000000"/>
              </w:rPr>
            </w:pPr>
          </w:p>
          <w:p w:rsidR="00815FA5" w:rsidRDefault="00815FA5" w:rsidP="00163B3F">
            <w:pPr>
              <w:keepLines/>
              <w:spacing w:after="0" w:line="240" w:lineRule="auto"/>
              <w:rPr>
                <w:rFonts w:ascii="Calibri" w:eastAsia="Times New Roman" w:hAnsi="Calibri" w:cs="Arial"/>
                <w:noProof/>
                <w:color w:val="000000"/>
              </w:rPr>
            </w:pPr>
          </w:p>
          <w:p w:rsidR="00815FA5" w:rsidRPr="00163B3F" w:rsidRDefault="00815FA5" w:rsidP="00163B3F">
            <w:pPr>
              <w:keepLines/>
              <w:spacing w:after="0" w:line="240" w:lineRule="auto"/>
              <w:rPr>
                <w:rFonts w:ascii="Calibri" w:eastAsia="Times New Roman" w:hAnsi="Calibri" w:cs="Arial"/>
                <w:noProof/>
                <w:color w:val="000000"/>
              </w:rPr>
            </w:pPr>
          </w:p>
        </w:tc>
      </w:tr>
      <w:tr w:rsidR="00163B3F" w:rsidRPr="00163B3F" w:rsidTr="00163B3F">
        <w:trPr>
          <w:cantSplit/>
        </w:trPr>
        <w:tc>
          <w:tcPr>
            <w:tcW w:w="9356" w:type="dxa"/>
            <w:gridSpan w:val="4"/>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keepLines/>
              <w:spacing w:after="0" w:line="240" w:lineRule="auto"/>
              <w:rPr>
                <w:rFonts w:ascii="Calibri" w:eastAsia="Times New Roman" w:hAnsi="Calibri" w:cs="Arial"/>
                <w:noProof/>
                <w:color w:val="000000"/>
              </w:rPr>
            </w:pPr>
            <w:r w:rsidRPr="00163B3F">
              <w:rPr>
                <w:rFonts w:ascii="Calibri" w:eastAsia="Times New Roman" w:hAnsi="Calibri" w:cs="Times New Roman"/>
                <w:b/>
                <w:noProof/>
                <w:color w:val="000000"/>
                <w:sz w:val="24"/>
                <w:szCs w:val="24"/>
              </w:rPr>
              <w:t xml:space="preserve">     Travel</w:t>
            </w:r>
            <w:r w:rsidRPr="00163B3F">
              <w:rPr>
                <w:rFonts w:ascii="Calibri" w:eastAsia="Times New Roman" w:hAnsi="Calibri" w:cs="Times New Roman"/>
                <w:noProof/>
                <w:color w:val="000000"/>
                <w:sz w:val="24"/>
                <w:szCs w:val="24"/>
              </w:rPr>
              <w:t xml:space="preserve"> – Itemise airfares, accommodation, meals, other expenses</w:t>
            </w:r>
            <w:r w:rsidRPr="00163B3F">
              <w:rPr>
                <w:rFonts w:ascii="Calibri" w:eastAsia="Times New Roman" w:hAnsi="Calibri" w:cs="Times New Roman"/>
                <w:noProof/>
                <w:color w:val="0000FF"/>
                <w:sz w:val="26"/>
                <w:szCs w:val="24"/>
              </w:rPr>
              <w:t xml:space="preserve"> </w:t>
            </w:r>
            <w:r w:rsidRPr="00163B3F">
              <w:rPr>
                <w:rFonts w:ascii="Calibri" w:eastAsia="Times New Roman" w:hAnsi="Calibri" w:cs="Times New Roman"/>
                <w:noProof/>
                <w:color w:val="000000"/>
                <w:sz w:val="20"/>
                <w:szCs w:val="20"/>
              </w:rPr>
              <w:t>(Provide full details below)</w:t>
            </w:r>
            <w:r w:rsidRPr="00163B3F">
              <w:rPr>
                <w:rFonts w:ascii="Calibri" w:eastAsia="Times New Roman" w:hAnsi="Calibri" w:cs="Times New Roman"/>
                <w:noProof/>
                <w:color w:val="FF0000"/>
                <w:sz w:val="20"/>
                <w:szCs w:val="20"/>
              </w:rPr>
              <w:t xml:space="preserve"> </w:t>
            </w:r>
          </w:p>
        </w:tc>
      </w:tr>
      <w:tr w:rsidR="00163B3F" w:rsidRPr="00163B3F" w:rsidTr="00163B3F">
        <w:trPr>
          <w:cantSplit/>
        </w:trPr>
        <w:tc>
          <w:tcPr>
            <w:tcW w:w="4253" w:type="dxa"/>
            <w:tcBorders>
              <w:top w:val="single" w:sz="24" w:space="0" w:color="FFFFFF"/>
              <w:left w:val="nil"/>
              <w:bottom w:val="single" w:sz="24" w:space="0" w:color="FFFFFF"/>
              <w:right w:val="nil"/>
            </w:tcBorders>
            <w:shd w:val="clear" w:color="auto" w:fill="DAEEF3"/>
            <w:hideMark/>
          </w:tcPr>
          <w:p w:rsidR="00163B3F" w:rsidRPr="00163B3F" w:rsidRDefault="00163B3F" w:rsidP="00163B3F">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Cost components</w:t>
            </w:r>
          </w:p>
          <w:p w:rsidR="00956102" w:rsidRPr="00163B3F" w:rsidRDefault="00956102" w:rsidP="00163B3F">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hideMark/>
          </w:tcPr>
          <w:p w:rsidR="00163B3F" w:rsidRPr="00163B3F" w:rsidRDefault="00163B3F" w:rsidP="00163B3F">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Itemised costs</w:t>
            </w:r>
          </w:p>
          <w:p w:rsidR="00956102" w:rsidRPr="00163B3F" w:rsidRDefault="00956102" w:rsidP="00163B3F">
            <w:pPr>
              <w:spacing w:after="0" w:line="240" w:lineRule="auto"/>
              <w:ind w:left="284"/>
              <w:rPr>
                <w:rFonts w:ascii="Calibri" w:eastAsia="Times New Roman" w:hAnsi="Calibri" w:cs="Arial"/>
                <w:b/>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163B3F">
            <w:pPr>
              <w:keepLines/>
              <w:spacing w:after="0" w:line="240" w:lineRule="auto"/>
              <w:rPr>
                <w:rFonts w:ascii="Calibri" w:eastAsia="Times New Roman" w:hAnsi="Calibri" w:cs="Arial"/>
                <w:noProof/>
                <w:color w:val="000000"/>
              </w:rPr>
            </w:pPr>
          </w:p>
          <w:p w:rsidR="00163B3F" w:rsidRPr="00163B3F" w:rsidRDefault="00815FA5" w:rsidP="00163B3F">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Default="00163B3F" w:rsidP="00163B3F">
            <w:pPr>
              <w:keepLines/>
              <w:spacing w:after="0" w:line="240" w:lineRule="auto"/>
              <w:rPr>
                <w:rFonts w:ascii="Calibri" w:eastAsia="Times New Roman" w:hAnsi="Calibri" w:cs="Arial"/>
                <w:noProof/>
                <w:color w:val="000000"/>
              </w:rPr>
            </w:pPr>
          </w:p>
          <w:p w:rsidR="00815FA5" w:rsidRPr="00163B3F" w:rsidRDefault="00815FA5" w:rsidP="00163B3F">
            <w:pPr>
              <w:keepLines/>
              <w:spacing w:after="0" w:line="240" w:lineRule="auto"/>
              <w:rPr>
                <w:rFonts w:ascii="Calibri" w:eastAsia="Times New Roman" w:hAnsi="Calibri" w:cs="Arial"/>
                <w:noProof/>
                <w:color w:val="000000"/>
              </w:rPr>
            </w:pPr>
          </w:p>
        </w:tc>
      </w:tr>
      <w:tr w:rsidR="00163B3F" w:rsidRPr="00163B3F" w:rsidTr="00163B3F">
        <w:tc>
          <w:tcPr>
            <w:tcW w:w="6521" w:type="dxa"/>
            <w:gridSpan w:val="2"/>
            <w:tcBorders>
              <w:top w:val="single" w:sz="24" w:space="0" w:color="FFFFFF"/>
              <w:left w:val="nil"/>
              <w:bottom w:val="single" w:sz="24" w:space="0" w:color="FFFFFF"/>
              <w:right w:val="nil"/>
            </w:tcBorders>
            <w:shd w:val="clear" w:color="auto" w:fill="EEECE1"/>
            <w:tcMar>
              <w:top w:w="57" w:type="dxa"/>
              <w:left w:w="108" w:type="dxa"/>
              <w:bottom w:w="57" w:type="dxa"/>
              <w:right w:w="108" w:type="dxa"/>
            </w:tcMar>
            <w:hideMark/>
          </w:tcPr>
          <w:p w:rsidR="00163B3F" w:rsidRPr="00163B3F" w:rsidRDefault="00163B3F" w:rsidP="00163B3F">
            <w:pPr>
              <w:keepNext/>
              <w:spacing w:after="0" w:line="240" w:lineRule="auto"/>
              <w:rPr>
                <w:rFonts w:ascii="Calibri" w:eastAsia="Times New Roman" w:hAnsi="Calibri" w:cs="Times New Roman"/>
                <w:sz w:val="24"/>
                <w:szCs w:val="24"/>
              </w:rPr>
            </w:pPr>
            <w:r w:rsidRPr="00163B3F">
              <w:rPr>
                <w:rFonts w:ascii="Calibri" w:eastAsia="Times New Roman" w:hAnsi="Calibri" w:cs="Times New Roman"/>
                <w:b/>
                <w:sz w:val="24"/>
                <w:szCs w:val="24"/>
              </w:rPr>
              <w:t>Operational costs</w:t>
            </w:r>
          </w:p>
        </w:tc>
        <w:tc>
          <w:tcPr>
            <w:tcW w:w="1276"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tcPr>
          <w:p w:rsidR="00163B3F" w:rsidRPr="00163B3F" w:rsidRDefault="00163B3F" w:rsidP="00163B3F">
            <w:pPr>
              <w:keepNext/>
              <w:spacing w:after="0" w:line="240" w:lineRule="auto"/>
              <w:rPr>
                <w:rFonts w:ascii="Calibri" w:eastAsia="Times New Roman" w:hAnsi="Calibri" w:cs="Times New Roman"/>
                <w:sz w:val="24"/>
                <w:szCs w:val="24"/>
              </w:rPr>
            </w:pPr>
          </w:p>
        </w:tc>
        <w:tc>
          <w:tcPr>
            <w:tcW w:w="1559"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tcPr>
          <w:p w:rsidR="00163B3F" w:rsidRPr="00163B3F" w:rsidRDefault="00163B3F" w:rsidP="00163B3F">
            <w:pPr>
              <w:keepNext/>
              <w:spacing w:after="0" w:line="240" w:lineRule="auto"/>
              <w:rPr>
                <w:rFonts w:ascii="Calibri" w:eastAsia="Times New Roman" w:hAnsi="Calibri" w:cs="Times New Roman"/>
                <w:sz w:val="24"/>
                <w:szCs w:val="24"/>
              </w:rPr>
            </w:pPr>
          </w:p>
        </w:tc>
      </w:tr>
      <w:tr w:rsidR="00163B3F" w:rsidRPr="00163B3F" w:rsidTr="00163B3F">
        <w:trPr>
          <w:cantSplit/>
        </w:trPr>
        <w:tc>
          <w:tcPr>
            <w:tcW w:w="6521" w:type="dxa"/>
            <w:gridSpan w:val="2"/>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left="284"/>
              <w:rPr>
                <w:rFonts w:ascii="Calibri" w:eastAsia="Times New Roman" w:hAnsi="Calibri" w:cs="Times New Roman"/>
                <w:b/>
                <w:color w:val="FF0000"/>
                <w:sz w:val="16"/>
                <w:szCs w:val="24"/>
              </w:rPr>
            </w:pPr>
            <w:r w:rsidRPr="00163B3F">
              <w:rPr>
                <w:rFonts w:ascii="Calibri" w:eastAsia="Times New Roman" w:hAnsi="Calibri" w:cs="Times New Roman"/>
                <w:sz w:val="24"/>
                <w:szCs w:val="24"/>
              </w:rPr>
              <w:t xml:space="preserve">Printing and publication – Including postage or distribution costs of any reports </w:t>
            </w:r>
            <w:r w:rsidRPr="00163B3F">
              <w:rPr>
                <w:rFonts w:ascii="Calibri" w:eastAsia="Times New Roman" w:hAnsi="Calibri" w:cs="Times New Roman"/>
                <w:color w:val="000000"/>
                <w:sz w:val="20"/>
                <w:szCs w:val="20"/>
              </w:rPr>
              <w:t>(Provide full details below)</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Times New Roman"/>
                <w:noProof/>
                <w:color w:val="0000FF"/>
                <w:sz w:val="26"/>
                <w:szCs w:val="24"/>
              </w:rPr>
            </w:pP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Times New Roman"/>
                <w:noProof/>
                <w:color w:val="0000FF"/>
                <w:sz w:val="24"/>
                <w:szCs w:val="24"/>
              </w:rPr>
            </w:pPr>
          </w:p>
        </w:tc>
      </w:tr>
      <w:tr w:rsidR="00163B3F" w:rsidRPr="00163B3F" w:rsidTr="00163B3F">
        <w:trPr>
          <w:cantSplit/>
        </w:trPr>
        <w:tc>
          <w:tcPr>
            <w:tcW w:w="4253" w:type="dxa"/>
            <w:tcBorders>
              <w:top w:val="single" w:sz="24" w:space="0" w:color="FFFFFF"/>
              <w:left w:val="nil"/>
              <w:bottom w:val="single" w:sz="24" w:space="0" w:color="FFFFFF"/>
              <w:right w:val="nil"/>
            </w:tcBorders>
            <w:shd w:val="clear" w:color="auto" w:fill="DAEEF3"/>
            <w:hideMark/>
          </w:tcPr>
          <w:p w:rsidR="00163B3F" w:rsidRPr="00163B3F" w:rsidRDefault="00163B3F" w:rsidP="00163B3F">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Cost components</w:t>
            </w:r>
          </w:p>
          <w:p w:rsidR="00163B3F" w:rsidRPr="00163B3F" w:rsidRDefault="00163B3F" w:rsidP="00956102">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hideMark/>
          </w:tcPr>
          <w:p w:rsidR="00163B3F" w:rsidRPr="00163B3F" w:rsidRDefault="00163B3F" w:rsidP="00163B3F">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Itemised costs</w:t>
            </w:r>
          </w:p>
          <w:p w:rsidR="00163B3F" w:rsidRPr="00163B3F" w:rsidRDefault="00163B3F" w:rsidP="00DE763A">
            <w:pPr>
              <w:spacing w:after="0" w:line="240" w:lineRule="auto"/>
              <w:ind w:left="284"/>
              <w:rPr>
                <w:rFonts w:ascii="Calibri" w:eastAsia="Times New Roman" w:hAnsi="Calibri" w:cs="Arial"/>
                <w:b/>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163B3F">
            <w:pPr>
              <w:keepLines/>
              <w:spacing w:after="0" w:line="240" w:lineRule="auto"/>
              <w:rPr>
                <w:rFonts w:ascii="Calibri" w:eastAsia="Times New Roman" w:hAnsi="Calibri" w:cs="Arial"/>
                <w:noProof/>
                <w:color w:val="000000"/>
              </w:rPr>
            </w:pPr>
          </w:p>
          <w:p w:rsidR="00163B3F" w:rsidRPr="00163B3F" w:rsidRDefault="00815FA5" w:rsidP="00163B3F">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163B3F">
            <w:pPr>
              <w:keepLines/>
              <w:spacing w:after="0" w:line="240" w:lineRule="auto"/>
              <w:rPr>
                <w:rFonts w:ascii="Calibri" w:eastAsia="Times New Roman" w:hAnsi="Calibri" w:cs="Arial"/>
                <w:noProof/>
                <w:color w:val="000000"/>
              </w:rPr>
            </w:pPr>
          </w:p>
          <w:p w:rsidR="00163B3F" w:rsidRPr="00163B3F" w:rsidRDefault="00163B3F" w:rsidP="00163B3F">
            <w:pPr>
              <w:keepLines/>
              <w:spacing w:after="0" w:line="240" w:lineRule="auto"/>
              <w:rPr>
                <w:rFonts w:ascii="Calibri" w:eastAsia="Times New Roman" w:hAnsi="Calibri" w:cs="Arial"/>
                <w:noProof/>
                <w:color w:val="000000"/>
              </w:rPr>
            </w:pPr>
          </w:p>
        </w:tc>
      </w:tr>
      <w:tr w:rsidR="00163B3F" w:rsidRPr="00163B3F" w:rsidTr="00163B3F">
        <w:trPr>
          <w:cantSplit/>
        </w:trPr>
        <w:tc>
          <w:tcPr>
            <w:tcW w:w="6521" w:type="dxa"/>
            <w:gridSpan w:val="2"/>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left="284"/>
              <w:rPr>
                <w:rFonts w:ascii="Calibri" w:eastAsia="Times New Roman" w:hAnsi="Calibri" w:cs="Times New Roman"/>
                <w:b/>
                <w:color w:val="FF0000"/>
                <w:sz w:val="16"/>
                <w:szCs w:val="24"/>
              </w:rPr>
            </w:pPr>
            <w:r w:rsidRPr="00163B3F">
              <w:rPr>
                <w:rFonts w:ascii="Calibri" w:eastAsia="Times New Roman" w:hAnsi="Calibri" w:cs="Times New Roman"/>
                <w:b/>
                <w:sz w:val="24"/>
                <w:szCs w:val="24"/>
              </w:rPr>
              <w:t xml:space="preserve">Participant support costs </w:t>
            </w:r>
            <w:r w:rsidRPr="00163B3F">
              <w:rPr>
                <w:rFonts w:ascii="Calibri" w:eastAsia="Times New Roman" w:hAnsi="Calibri" w:cs="Times New Roman"/>
                <w:sz w:val="24"/>
                <w:szCs w:val="24"/>
              </w:rPr>
              <w:t xml:space="preserve"> – e.g. costs for peer review or consumer consultation in focus groups </w:t>
            </w:r>
            <w:r w:rsidRPr="00163B3F">
              <w:rPr>
                <w:rFonts w:ascii="Calibri" w:eastAsia="Times New Roman" w:hAnsi="Calibri" w:cs="Times New Roman"/>
                <w:color w:val="000000"/>
                <w:sz w:val="20"/>
                <w:szCs w:val="20"/>
              </w:rPr>
              <w:t>(Provide full details below)</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r>
      <w:tr w:rsidR="00815FA5" w:rsidRPr="00163B3F" w:rsidTr="00F5644C">
        <w:trPr>
          <w:cantSplit/>
        </w:trPr>
        <w:tc>
          <w:tcPr>
            <w:tcW w:w="4253"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Cost components</w:t>
            </w:r>
          </w:p>
          <w:p w:rsidR="00815FA5" w:rsidRPr="00163B3F" w:rsidRDefault="00815FA5" w:rsidP="00F5644C">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Itemised costs</w:t>
            </w:r>
          </w:p>
          <w:p w:rsidR="00815FA5" w:rsidRPr="00163B3F" w:rsidRDefault="00815FA5" w:rsidP="00F5644C">
            <w:pPr>
              <w:spacing w:after="0" w:line="240" w:lineRule="auto"/>
              <w:ind w:left="284"/>
              <w:rPr>
                <w:rFonts w:ascii="Calibri" w:eastAsia="Times New Roman" w:hAnsi="Calibri" w:cs="Arial"/>
                <w:b/>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p>
        </w:tc>
      </w:tr>
      <w:tr w:rsidR="00163B3F" w:rsidRPr="00163B3F" w:rsidTr="00163B3F">
        <w:trPr>
          <w:cantSplit/>
        </w:trPr>
        <w:tc>
          <w:tcPr>
            <w:tcW w:w="6521" w:type="dxa"/>
            <w:gridSpan w:val="2"/>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left="284"/>
              <w:rPr>
                <w:rFonts w:ascii="Calibri" w:eastAsia="Times New Roman" w:hAnsi="Calibri" w:cs="Times New Roman"/>
                <w:b/>
                <w:color w:val="FF0000"/>
                <w:sz w:val="16"/>
                <w:szCs w:val="24"/>
              </w:rPr>
            </w:pPr>
            <w:r w:rsidRPr="00163B3F">
              <w:rPr>
                <w:rFonts w:ascii="Calibri" w:eastAsia="Times New Roman" w:hAnsi="Calibri" w:cs="Times New Roman"/>
                <w:b/>
                <w:sz w:val="24"/>
                <w:szCs w:val="24"/>
              </w:rPr>
              <w:t>Meeting costs</w:t>
            </w:r>
            <w:r w:rsidRPr="00163B3F">
              <w:rPr>
                <w:rFonts w:ascii="Calibri" w:eastAsia="Times New Roman" w:hAnsi="Calibri" w:cs="Times New Roman"/>
                <w:sz w:val="24"/>
                <w:szCs w:val="24"/>
              </w:rPr>
              <w:t xml:space="preserve"> – e.g. costs associated with the consultation or launch of the report </w:t>
            </w:r>
            <w:r w:rsidRPr="00163B3F">
              <w:rPr>
                <w:rFonts w:ascii="Calibri" w:eastAsia="Times New Roman" w:hAnsi="Calibri" w:cs="Times New Roman"/>
                <w:color w:val="000000"/>
                <w:sz w:val="20"/>
                <w:szCs w:val="20"/>
              </w:rPr>
              <w:t>(Provide full details below)</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r>
      <w:tr w:rsidR="00815FA5" w:rsidRPr="00163B3F" w:rsidTr="00F5644C">
        <w:trPr>
          <w:cantSplit/>
        </w:trPr>
        <w:tc>
          <w:tcPr>
            <w:tcW w:w="4253"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Cost components</w:t>
            </w:r>
          </w:p>
          <w:p w:rsidR="00815FA5" w:rsidRPr="00163B3F" w:rsidRDefault="00815FA5" w:rsidP="00F5644C">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Itemised costs</w:t>
            </w:r>
          </w:p>
          <w:p w:rsidR="00815FA5" w:rsidRPr="00163B3F" w:rsidRDefault="00815FA5" w:rsidP="00F5644C">
            <w:pPr>
              <w:spacing w:after="0" w:line="240" w:lineRule="auto"/>
              <w:ind w:left="284"/>
              <w:rPr>
                <w:rFonts w:ascii="Calibri" w:eastAsia="Times New Roman" w:hAnsi="Calibri" w:cs="Arial"/>
                <w:b/>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p>
        </w:tc>
      </w:tr>
      <w:tr w:rsidR="00163B3F" w:rsidRPr="00163B3F" w:rsidTr="00163B3F">
        <w:trPr>
          <w:cantSplit/>
        </w:trPr>
        <w:tc>
          <w:tcPr>
            <w:tcW w:w="7797" w:type="dxa"/>
            <w:gridSpan w:val="3"/>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keepLines/>
              <w:spacing w:after="0" w:line="240" w:lineRule="auto"/>
              <w:rPr>
                <w:rFonts w:ascii="Calibri" w:eastAsia="Times New Roman" w:hAnsi="Calibri" w:cs="Arial"/>
                <w:noProof/>
                <w:color w:val="000000"/>
              </w:rPr>
            </w:pPr>
            <w:r w:rsidRPr="00163B3F">
              <w:rPr>
                <w:rFonts w:ascii="Calibri" w:eastAsia="Times New Roman" w:hAnsi="Calibri" w:cs="Times New Roman"/>
                <w:noProof/>
                <w:color w:val="000000"/>
                <w:sz w:val="24"/>
                <w:szCs w:val="24"/>
              </w:rPr>
              <w:t xml:space="preserve">     </w:t>
            </w:r>
            <w:r w:rsidRPr="00163B3F">
              <w:rPr>
                <w:rFonts w:ascii="Calibri" w:eastAsia="Times New Roman" w:hAnsi="Calibri" w:cs="Times New Roman"/>
                <w:b/>
                <w:noProof/>
                <w:color w:val="000000"/>
                <w:sz w:val="24"/>
                <w:szCs w:val="24"/>
              </w:rPr>
              <w:t>Other direct costs</w:t>
            </w:r>
            <w:r w:rsidRPr="00163B3F">
              <w:rPr>
                <w:rFonts w:ascii="Calibri" w:eastAsia="Times New Roman" w:hAnsi="Calibri" w:cs="Times New Roman"/>
                <w:noProof/>
                <w:color w:val="000000"/>
                <w:sz w:val="24"/>
                <w:szCs w:val="24"/>
              </w:rPr>
              <w:t xml:space="preserve"> – specify the item and amount</w:t>
            </w:r>
            <w:r w:rsidRPr="00163B3F">
              <w:rPr>
                <w:rFonts w:ascii="Calibri" w:eastAsia="Times New Roman" w:hAnsi="Calibri" w:cs="Times New Roman"/>
                <w:noProof/>
                <w:color w:val="0000FF"/>
                <w:sz w:val="26"/>
                <w:szCs w:val="24"/>
              </w:rPr>
              <w:t xml:space="preserve"> </w:t>
            </w:r>
            <w:r w:rsidRPr="00163B3F">
              <w:rPr>
                <w:rFonts w:ascii="Calibri" w:eastAsia="Times New Roman" w:hAnsi="Calibri" w:cs="Times New Roman"/>
                <w:noProof/>
                <w:color w:val="000000"/>
                <w:sz w:val="20"/>
                <w:szCs w:val="20"/>
              </w:rPr>
              <w:t>(Provide full details below)</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r>
      <w:tr w:rsidR="00815FA5" w:rsidRPr="00163B3F" w:rsidTr="00F5644C">
        <w:trPr>
          <w:cantSplit/>
        </w:trPr>
        <w:tc>
          <w:tcPr>
            <w:tcW w:w="4253"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Cost components</w:t>
            </w:r>
          </w:p>
          <w:p w:rsidR="00815FA5" w:rsidRPr="00163B3F" w:rsidRDefault="00815FA5" w:rsidP="00F5644C">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Itemised costs</w:t>
            </w:r>
          </w:p>
          <w:p w:rsidR="00815FA5" w:rsidRPr="00163B3F" w:rsidRDefault="00815FA5" w:rsidP="00F5644C">
            <w:pPr>
              <w:spacing w:after="0" w:line="240" w:lineRule="auto"/>
              <w:ind w:left="284"/>
              <w:rPr>
                <w:rFonts w:ascii="Calibri" w:eastAsia="Times New Roman" w:hAnsi="Calibri" w:cs="Arial"/>
                <w:b/>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p>
        </w:tc>
      </w:tr>
      <w:tr w:rsidR="00163B3F" w:rsidRPr="00163B3F" w:rsidTr="00163B3F">
        <w:tc>
          <w:tcPr>
            <w:tcW w:w="6521" w:type="dxa"/>
            <w:gridSpan w:val="2"/>
            <w:tcBorders>
              <w:top w:val="single" w:sz="24" w:space="0" w:color="FFFFFF"/>
              <w:left w:val="nil"/>
              <w:bottom w:val="single" w:sz="24" w:space="0" w:color="FFFFFF"/>
              <w:right w:val="nil"/>
            </w:tcBorders>
            <w:shd w:val="clear" w:color="auto" w:fill="EEECE1"/>
            <w:tcMar>
              <w:top w:w="57" w:type="dxa"/>
              <w:left w:w="108" w:type="dxa"/>
              <w:bottom w:w="57" w:type="dxa"/>
              <w:right w:w="108" w:type="dxa"/>
            </w:tcMar>
            <w:hideMark/>
          </w:tcPr>
          <w:p w:rsidR="00163B3F" w:rsidRPr="00163B3F" w:rsidRDefault="00163B3F" w:rsidP="00163B3F">
            <w:pPr>
              <w:keepNext/>
              <w:spacing w:after="0" w:line="240" w:lineRule="auto"/>
              <w:rPr>
                <w:rFonts w:ascii="Calibri" w:eastAsia="Times New Roman" w:hAnsi="Calibri" w:cs="Times New Roman"/>
                <w:sz w:val="24"/>
                <w:szCs w:val="24"/>
              </w:rPr>
            </w:pPr>
            <w:r w:rsidRPr="00163B3F">
              <w:rPr>
                <w:rFonts w:ascii="Calibri" w:eastAsia="Times New Roman" w:hAnsi="Calibri" w:cs="Times New Roman"/>
                <w:b/>
                <w:sz w:val="24"/>
                <w:szCs w:val="24"/>
              </w:rPr>
              <w:lastRenderedPageBreak/>
              <w:t>Organisational costs</w:t>
            </w:r>
          </w:p>
        </w:tc>
        <w:tc>
          <w:tcPr>
            <w:tcW w:w="1276"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tcPr>
          <w:p w:rsidR="00163B3F" w:rsidRPr="00163B3F" w:rsidRDefault="00163B3F" w:rsidP="00163B3F">
            <w:pPr>
              <w:keepNext/>
              <w:spacing w:after="0" w:line="240" w:lineRule="auto"/>
              <w:rPr>
                <w:rFonts w:ascii="Calibri" w:eastAsia="Times New Roman" w:hAnsi="Calibri" w:cs="Times New Roman"/>
                <w:sz w:val="24"/>
                <w:szCs w:val="24"/>
              </w:rPr>
            </w:pPr>
          </w:p>
        </w:tc>
        <w:tc>
          <w:tcPr>
            <w:tcW w:w="1559"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tcPr>
          <w:p w:rsidR="00163B3F" w:rsidRPr="00163B3F" w:rsidRDefault="00163B3F" w:rsidP="00163B3F">
            <w:pPr>
              <w:keepNext/>
              <w:spacing w:after="0" w:line="240" w:lineRule="auto"/>
              <w:rPr>
                <w:rFonts w:ascii="Calibri" w:eastAsia="Times New Roman" w:hAnsi="Calibri" w:cs="Times New Roman"/>
                <w:sz w:val="24"/>
                <w:szCs w:val="24"/>
              </w:rPr>
            </w:pPr>
          </w:p>
        </w:tc>
      </w:tr>
      <w:tr w:rsidR="00163B3F" w:rsidRPr="00163B3F" w:rsidTr="00163B3F">
        <w:trPr>
          <w:cantSplit/>
        </w:trPr>
        <w:tc>
          <w:tcPr>
            <w:tcW w:w="6521" w:type="dxa"/>
            <w:gridSpan w:val="2"/>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646A77">
            <w:pPr>
              <w:spacing w:after="0" w:line="240" w:lineRule="auto"/>
              <w:ind w:left="284"/>
              <w:rPr>
                <w:rFonts w:ascii="Calibri" w:eastAsia="Times New Roman" w:hAnsi="Calibri" w:cs="Times New Roman"/>
                <w:b/>
                <w:color w:val="FF0000"/>
                <w:sz w:val="16"/>
                <w:szCs w:val="24"/>
              </w:rPr>
            </w:pPr>
            <w:r w:rsidRPr="00163B3F">
              <w:rPr>
                <w:rFonts w:ascii="Calibri" w:eastAsia="Times New Roman" w:hAnsi="Calibri" w:cs="Times New Roman"/>
                <w:b/>
                <w:sz w:val="24"/>
                <w:szCs w:val="24"/>
              </w:rPr>
              <w:t xml:space="preserve">Office costs incurred because of this project </w:t>
            </w:r>
            <w:r w:rsidRPr="00163B3F">
              <w:rPr>
                <w:rFonts w:ascii="Calibri" w:eastAsia="Times New Roman" w:hAnsi="Calibri" w:cs="Times New Roman"/>
                <w:sz w:val="24"/>
                <w:szCs w:val="24"/>
              </w:rPr>
              <w:t xml:space="preserve"> –</w:t>
            </w:r>
            <w:r w:rsidRPr="00163B3F">
              <w:rPr>
                <w:rFonts w:ascii="Calibri" w:eastAsia="Times New Roman" w:hAnsi="Calibri" w:cs="Times New Roman"/>
                <w:sz w:val="20"/>
                <w:szCs w:val="20"/>
              </w:rPr>
              <w:t xml:space="preserve"> Please note the </w:t>
            </w:r>
            <w:r w:rsidR="00815FA5">
              <w:rPr>
                <w:rFonts w:ascii="Calibri" w:eastAsia="Times New Roman" w:hAnsi="Calibri" w:cs="Times New Roman"/>
                <w:sz w:val="20"/>
                <w:szCs w:val="20"/>
              </w:rPr>
              <w:t>ECA</w:t>
            </w:r>
            <w:r w:rsidRPr="00163B3F">
              <w:rPr>
                <w:rFonts w:ascii="Calibri" w:eastAsia="Times New Roman" w:hAnsi="Calibri" w:cs="Times New Roman"/>
                <w:sz w:val="20"/>
                <w:szCs w:val="20"/>
              </w:rPr>
              <w:t xml:space="preserve"> will not pay for past work, or </w:t>
            </w:r>
            <w:r w:rsidR="00646A77">
              <w:rPr>
                <w:rFonts w:ascii="Calibri" w:eastAsia="Times New Roman" w:hAnsi="Calibri" w:cs="Times New Roman"/>
                <w:sz w:val="20"/>
                <w:szCs w:val="20"/>
              </w:rPr>
              <w:t>work funded from other sources</w:t>
            </w:r>
            <w:r w:rsidRPr="00163B3F">
              <w:rPr>
                <w:rFonts w:ascii="Calibri" w:eastAsia="Times New Roman" w:hAnsi="Calibri" w:cs="Times New Roman"/>
                <w:sz w:val="20"/>
                <w:szCs w:val="20"/>
              </w:rPr>
              <w:t xml:space="preserve"> </w:t>
            </w: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Times New Roman"/>
                <w:noProof/>
                <w:color w:val="0000FF"/>
                <w:sz w:val="26"/>
                <w:szCs w:val="24"/>
              </w:rPr>
            </w:pP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Times New Roman"/>
                <w:noProof/>
                <w:color w:val="0000FF"/>
                <w:sz w:val="24"/>
                <w:szCs w:val="24"/>
              </w:rPr>
            </w:pPr>
          </w:p>
        </w:tc>
      </w:tr>
      <w:tr w:rsidR="00815FA5" w:rsidRPr="00163B3F" w:rsidTr="00F5644C">
        <w:trPr>
          <w:cantSplit/>
        </w:trPr>
        <w:tc>
          <w:tcPr>
            <w:tcW w:w="4253"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Cost components</w:t>
            </w:r>
          </w:p>
          <w:p w:rsidR="00815FA5" w:rsidRPr="00163B3F" w:rsidRDefault="00815FA5" w:rsidP="00F5644C">
            <w:pPr>
              <w:numPr>
                <w:ilvl w:val="0"/>
                <w:numId w:val="7"/>
              </w:numPr>
              <w:spacing w:after="0" w:line="240" w:lineRule="auto"/>
              <w:rPr>
                <w:rFonts w:ascii="Calibri" w:eastAsia="Times New Roman" w:hAnsi="Calibri" w:cs="Arial"/>
                <w:b/>
                <w:color w:val="000000"/>
              </w:rPr>
            </w:pPr>
          </w:p>
        </w:tc>
        <w:tc>
          <w:tcPr>
            <w:tcW w:w="2268" w:type="dxa"/>
            <w:tcBorders>
              <w:top w:val="single" w:sz="24" w:space="0" w:color="FFFFFF"/>
              <w:left w:val="nil"/>
              <w:bottom w:val="single" w:sz="24" w:space="0" w:color="FFFFFF"/>
              <w:right w:val="nil"/>
            </w:tcBorders>
            <w:shd w:val="clear" w:color="auto" w:fill="DAEEF3"/>
            <w:hideMark/>
          </w:tcPr>
          <w:p w:rsidR="00815FA5" w:rsidRPr="00163B3F" w:rsidRDefault="00815FA5" w:rsidP="00F5644C">
            <w:pPr>
              <w:spacing w:after="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Itemised costs</w:t>
            </w:r>
          </w:p>
          <w:p w:rsidR="00815FA5" w:rsidRPr="00163B3F" w:rsidRDefault="00815FA5" w:rsidP="00F5644C">
            <w:pPr>
              <w:spacing w:after="0" w:line="240" w:lineRule="auto"/>
              <w:ind w:left="284"/>
              <w:rPr>
                <w:rFonts w:ascii="Calibri" w:eastAsia="Times New Roman" w:hAnsi="Calibri" w:cs="Arial"/>
                <w:b/>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815FA5" w:rsidRDefault="00815FA5" w:rsidP="00F5644C">
            <w:pPr>
              <w:keepLines/>
              <w:spacing w:after="0" w:line="240" w:lineRule="auto"/>
              <w:rPr>
                <w:rFonts w:ascii="Calibri" w:eastAsia="Times New Roman" w:hAnsi="Calibri" w:cs="Arial"/>
                <w:noProof/>
                <w:color w:val="000000"/>
              </w:rPr>
            </w:pPr>
          </w:p>
          <w:p w:rsidR="00815FA5" w:rsidRPr="00163B3F" w:rsidRDefault="00815FA5" w:rsidP="00F5644C">
            <w:pPr>
              <w:keepLines/>
              <w:spacing w:after="0" w:line="240" w:lineRule="auto"/>
              <w:rPr>
                <w:rFonts w:ascii="Calibri" w:eastAsia="Times New Roman" w:hAnsi="Calibri" w:cs="Arial"/>
                <w:noProof/>
                <w:color w:val="000000"/>
              </w:rPr>
            </w:pPr>
          </w:p>
        </w:tc>
      </w:tr>
      <w:tr w:rsidR="00163B3F" w:rsidRPr="00163B3F" w:rsidTr="00163B3F">
        <w:tc>
          <w:tcPr>
            <w:tcW w:w="6521" w:type="dxa"/>
            <w:gridSpan w:val="2"/>
            <w:tcBorders>
              <w:top w:val="single" w:sz="24" w:space="0" w:color="FFFFFF"/>
              <w:left w:val="nil"/>
              <w:bottom w:val="single" w:sz="24" w:space="0" w:color="FFFFFF"/>
              <w:right w:val="nil"/>
            </w:tcBorders>
            <w:shd w:val="clear" w:color="auto" w:fill="EEECE1"/>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sz w:val="24"/>
                <w:szCs w:val="24"/>
              </w:rPr>
            </w:pPr>
            <w:r w:rsidRPr="00163B3F">
              <w:rPr>
                <w:rFonts w:ascii="Calibri" w:eastAsia="Times New Roman" w:hAnsi="Calibri" w:cs="Times New Roman"/>
                <w:b/>
                <w:sz w:val="24"/>
                <w:szCs w:val="24"/>
              </w:rPr>
              <w:t>TOTAL</w:t>
            </w:r>
          </w:p>
        </w:tc>
        <w:tc>
          <w:tcPr>
            <w:tcW w:w="1276"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hideMark/>
          </w:tcPr>
          <w:p w:rsidR="00163B3F" w:rsidRPr="00163B3F" w:rsidRDefault="00815FA5" w:rsidP="00DE763A">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single" w:sz="24" w:space="0" w:color="FFFFFF"/>
              <w:right w:val="nil"/>
            </w:tcBorders>
            <w:shd w:val="clear" w:color="auto" w:fill="EEECE1"/>
            <w:tcMar>
              <w:top w:w="57" w:type="dxa"/>
              <w:left w:w="108" w:type="dxa"/>
              <w:bottom w:w="57" w:type="dxa"/>
              <w:right w:w="108" w:type="dxa"/>
            </w:tcMar>
          </w:tcPr>
          <w:p w:rsidR="00163B3F" w:rsidRPr="00163B3F" w:rsidRDefault="00163B3F" w:rsidP="00163B3F">
            <w:pPr>
              <w:spacing w:after="0" w:line="240" w:lineRule="auto"/>
              <w:rPr>
                <w:rFonts w:ascii="Calibri" w:eastAsia="Times New Roman" w:hAnsi="Calibri" w:cs="Times New Roman"/>
                <w:sz w:val="24"/>
                <w:szCs w:val="24"/>
              </w:rPr>
            </w:pPr>
          </w:p>
        </w:tc>
      </w:tr>
      <w:tr w:rsidR="00163B3F" w:rsidRPr="00163B3F" w:rsidTr="00163B3F">
        <w:tc>
          <w:tcPr>
            <w:tcW w:w="6521" w:type="dxa"/>
            <w:gridSpan w:val="2"/>
            <w:tcBorders>
              <w:top w:val="single" w:sz="24" w:space="0" w:color="FFFFFF"/>
              <w:left w:val="nil"/>
              <w:bottom w:val="nil"/>
              <w:right w:val="nil"/>
            </w:tcBorders>
            <w:shd w:val="clear" w:color="auto" w:fill="EEECE1"/>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sz w:val="24"/>
                <w:szCs w:val="24"/>
              </w:rPr>
            </w:pPr>
            <w:r w:rsidRPr="00163B3F">
              <w:rPr>
                <w:rFonts w:ascii="Calibri" w:eastAsia="Times New Roman" w:hAnsi="Calibri" w:cs="Times New Roman"/>
                <w:b/>
                <w:sz w:val="24"/>
                <w:szCs w:val="24"/>
              </w:rPr>
              <w:t>TOTAL SOUGHT FROM ECA</w:t>
            </w:r>
          </w:p>
        </w:tc>
        <w:tc>
          <w:tcPr>
            <w:tcW w:w="1276" w:type="dxa"/>
            <w:tcBorders>
              <w:top w:val="single" w:sz="24" w:space="0" w:color="FFFFFF"/>
              <w:left w:val="nil"/>
              <w:bottom w:val="nil"/>
              <w:right w:val="nil"/>
            </w:tcBorders>
            <w:shd w:val="clear" w:color="auto" w:fill="EEECE1"/>
            <w:tcMar>
              <w:top w:w="57" w:type="dxa"/>
              <w:left w:w="108" w:type="dxa"/>
              <w:bottom w:w="57" w:type="dxa"/>
              <w:right w:w="108" w:type="dxa"/>
            </w:tcMar>
            <w:hideMark/>
          </w:tcPr>
          <w:p w:rsidR="00163B3F" w:rsidRPr="00163B3F" w:rsidRDefault="00815FA5" w:rsidP="00DE763A">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w:t>
            </w:r>
          </w:p>
        </w:tc>
        <w:tc>
          <w:tcPr>
            <w:tcW w:w="1559" w:type="dxa"/>
            <w:tcBorders>
              <w:top w:val="single" w:sz="24" w:space="0" w:color="FFFFFF"/>
              <w:left w:val="nil"/>
              <w:bottom w:val="nil"/>
              <w:right w:val="nil"/>
            </w:tcBorders>
            <w:shd w:val="clear" w:color="auto" w:fill="EEECE1"/>
            <w:tcMar>
              <w:top w:w="57" w:type="dxa"/>
              <w:left w:w="108" w:type="dxa"/>
              <w:bottom w:w="57" w:type="dxa"/>
              <w:right w:w="108" w:type="dxa"/>
            </w:tcMar>
          </w:tcPr>
          <w:p w:rsidR="00163B3F" w:rsidRPr="00163B3F" w:rsidRDefault="00163B3F" w:rsidP="00163B3F">
            <w:pPr>
              <w:spacing w:after="0" w:line="240" w:lineRule="auto"/>
              <w:rPr>
                <w:rFonts w:ascii="Calibri" w:eastAsia="Times New Roman" w:hAnsi="Calibri" w:cs="Times New Roman"/>
                <w:sz w:val="24"/>
                <w:szCs w:val="24"/>
              </w:rPr>
            </w:pPr>
          </w:p>
        </w:tc>
      </w:tr>
    </w:tbl>
    <w:p w:rsidR="00163B3F" w:rsidRDefault="00163B3F" w:rsidP="00831BD7">
      <w:pPr>
        <w:spacing w:line="276" w:lineRule="auto"/>
        <w:jc w:val="both"/>
        <w:rPr>
          <w:sz w:val="24"/>
          <w:szCs w:val="24"/>
        </w:rPr>
      </w:pPr>
    </w:p>
    <w:p w:rsidR="00163B3F" w:rsidRPr="00163B3F" w:rsidRDefault="00163B3F" w:rsidP="00163B3F">
      <w:pPr>
        <w:widowControl w:val="0"/>
        <w:spacing w:before="240" w:after="120"/>
        <w:ind w:right="-90"/>
        <w:rPr>
          <w:i/>
          <w:color w:val="31849B"/>
          <w:sz w:val="36"/>
          <w:szCs w:val="36"/>
        </w:rPr>
      </w:pPr>
      <w:r w:rsidRPr="00163B3F">
        <w:rPr>
          <w:i/>
          <w:color w:val="31849B"/>
          <w:sz w:val="36"/>
          <w:szCs w:val="36"/>
        </w:rPr>
        <w:t>Co-contribution and other funding</w:t>
      </w:r>
    </w:p>
    <w:tbl>
      <w:tblPr>
        <w:tblW w:w="9356" w:type="dxa"/>
        <w:tblBorders>
          <w:insideH w:val="single" w:sz="24" w:space="0" w:color="FFFFFF"/>
        </w:tblBorders>
        <w:tblLook w:val="00A0" w:firstRow="1" w:lastRow="0" w:firstColumn="1" w:lastColumn="0" w:noHBand="0" w:noVBand="0"/>
      </w:tblPr>
      <w:tblGrid>
        <w:gridCol w:w="1984"/>
        <w:gridCol w:w="7372"/>
      </w:tblGrid>
      <w:tr w:rsidR="00163B3F" w:rsidRPr="00163B3F" w:rsidTr="00163B3F">
        <w:trPr>
          <w:cantSplit/>
        </w:trPr>
        <w:tc>
          <w:tcPr>
            <w:tcW w:w="1984" w:type="dxa"/>
            <w:tcBorders>
              <w:top w:val="nil"/>
              <w:left w:val="nil"/>
              <w:bottom w:val="single" w:sz="24" w:space="0" w:color="FFFFFF"/>
              <w:right w:val="nil"/>
            </w:tcBorders>
            <w:shd w:val="clear" w:color="auto" w:fill="B6DDE8"/>
            <w:tcMar>
              <w:top w:w="57" w:type="dxa"/>
              <w:left w:w="108" w:type="dxa"/>
              <w:bottom w:w="57" w:type="dxa"/>
              <w:right w:w="108" w:type="dxa"/>
            </w:tcMar>
            <w:hideMark/>
          </w:tcPr>
          <w:p w:rsidR="00163B3F" w:rsidRPr="00AF252E" w:rsidRDefault="00163B3F" w:rsidP="00AF252E">
            <w:pPr>
              <w:pStyle w:val="ListParagraph"/>
              <w:keepNext/>
              <w:numPr>
                <w:ilvl w:val="0"/>
                <w:numId w:val="29"/>
              </w:numPr>
              <w:spacing w:after="0" w:line="240" w:lineRule="auto"/>
              <w:rPr>
                <w:rFonts w:ascii="Calibri" w:eastAsia="Times New Roman" w:hAnsi="Calibri" w:cs="Times New Roman"/>
                <w:b/>
                <w:sz w:val="24"/>
                <w:szCs w:val="24"/>
              </w:rPr>
            </w:pPr>
            <w:r w:rsidRPr="00AF252E">
              <w:rPr>
                <w:rFonts w:ascii="Calibri" w:eastAsia="Times New Roman" w:hAnsi="Calibri" w:cs="Times New Roman"/>
                <w:b/>
                <w:sz w:val="24"/>
                <w:szCs w:val="24"/>
              </w:rPr>
              <w:t>Percentage of ECA funding to the project’s total cost</w:t>
            </w:r>
          </w:p>
        </w:tc>
        <w:tc>
          <w:tcPr>
            <w:tcW w:w="7372" w:type="dxa"/>
            <w:tcBorders>
              <w:top w:val="nil"/>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120" w:line="240" w:lineRule="auto"/>
              <w:rPr>
                <w:rFonts w:ascii="Calibri" w:eastAsia="Times New Roman" w:hAnsi="Calibri" w:cs="Times New Roman"/>
                <w:i/>
                <w:sz w:val="20"/>
                <w:szCs w:val="20"/>
              </w:rPr>
            </w:pPr>
            <w:r w:rsidRPr="00163B3F">
              <w:rPr>
                <w:rFonts w:ascii="Calibri" w:eastAsia="Times New Roman" w:hAnsi="Calibri" w:cs="Times New Roman"/>
                <w:i/>
                <w:sz w:val="20"/>
                <w:szCs w:val="20"/>
              </w:rPr>
              <w:t xml:space="preserve">ECA expects applicants </w:t>
            </w:r>
            <w:r w:rsidR="00090F39">
              <w:rPr>
                <w:rFonts w:ascii="Calibri" w:eastAsia="Times New Roman" w:hAnsi="Calibri" w:cs="Times New Roman"/>
                <w:i/>
                <w:sz w:val="20"/>
                <w:szCs w:val="20"/>
              </w:rPr>
              <w:t>to make a co-contribution to the project, in line with the organisation’s / members’ resources.</w:t>
            </w:r>
          </w:p>
          <w:p w:rsidR="00163B3F" w:rsidRPr="00163B3F" w:rsidRDefault="00163B3F" w:rsidP="00815FA5">
            <w:pPr>
              <w:keepLines/>
              <w:tabs>
                <w:tab w:val="left" w:pos="5378"/>
              </w:tabs>
              <w:spacing w:after="0" w:line="240" w:lineRule="auto"/>
              <w:rPr>
                <w:rFonts w:ascii="Calibri" w:eastAsia="Times New Roman" w:hAnsi="Calibri" w:cs="Arial"/>
                <w:noProof/>
                <w:color w:val="000000"/>
              </w:rPr>
            </w:pPr>
            <w:r w:rsidRPr="00163B3F">
              <w:rPr>
                <w:rFonts w:ascii="Calibri" w:eastAsia="Times New Roman" w:hAnsi="Calibri" w:cs="Times New Roman"/>
                <w:b/>
                <w:noProof/>
                <w:color w:val="000000"/>
              </w:rPr>
              <w:t xml:space="preserve">Funding from </w:t>
            </w:r>
            <w:r w:rsidR="00815FA5">
              <w:rPr>
                <w:rFonts w:ascii="Calibri" w:eastAsia="Times New Roman" w:hAnsi="Calibri" w:cs="Times New Roman"/>
                <w:b/>
                <w:noProof/>
                <w:color w:val="000000"/>
              </w:rPr>
              <w:t>ECA</w:t>
            </w:r>
            <w:r w:rsidRPr="00163B3F">
              <w:rPr>
                <w:rFonts w:ascii="Calibri" w:eastAsia="Times New Roman" w:hAnsi="Calibri" w:cs="Times New Roman"/>
                <w:b/>
                <w:noProof/>
                <w:color w:val="000000"/>
              </w:rPr>
              <w:t xml:space="preserve"> as a percentage of total costs is</w:t>
            </w:r>
            <w:r w:rsidRPr="00163B3F">
              <w:rPr>
                <w:rFonts w:ascii="Calibri" w:eastAsia="Times New Roman" w:hAnsi="Calibri" w:cs="Times New Roman"/>
                <w:b/>
                <w:sz w:val="24"/>
                <w:szCs w:val="24"/>
              </w:rPr>
              <w:tab/>
            </w:r>
            <w:r w:rsidR="00C60F0E">
              <w:rPr>
                <w:rFonts w:ascii="Calibri" w:eastAsia="Times New Roman" w:hAnsi="Calibri" w:cs="Arial"/>
                <w:noProof/>
                <w:color w:val="000000"/>
              </w:rPr>
              <w:t>%</w:t>
            </w:r>
          </w:p>
        </w:tc>
      </w:tr>
      <w:tr w:rsidR="00163B3F" w:rsidRPr="00163B3F" w:rsidTr="00163B3F">
        <w:trPr>
          <w:cantSplit/>
        </w:trPr>
        <w:tc>
          <w:tcPr>
            <w:tcW w:w="1984"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AF252E" w:rsidRDefault="00163B3F" w:rsidP="00AF252E">
            <w:pPr>
              <w:pStyle w:val="ListParagraph"/>
              <w:numPr>
                <w:ilvl w:val="0"/>
                <w:numId w:val="29"/>
              </w:numPr>
              <w:spacing w:after="0" w:line="240" w:lineRule="auto"/>
              <w:rPr>
                <w:rFonts w:ascii="Calibri" w:eastAsia="Times New Roman" w:hAnsi="Calibri" w:cs="Times New Roman"/>
                <w:b/>
                <w:sz w:val="24"/>
                <w:szCs w:val="24"/>
              </w:rPr>
            </w:pPr>
            <w:r w:rsidRPr="00AF252E">
              <w:rPr>
                <w:rFonts w:ascii="Calibri" w:eastAsia="Times New Roman" w:hAnsi="Calibri" w:cs="Times New Roman"/>
                <w:b/>
                <w:sz w:val="24"/>
                <w:szCs w:val="24"/>
              </w:rPr>
              <w:t>Will the project generate any income?</w:t>
            </w:r>
          </w:p>
        </w:tc>
        <w:tc>
          <w:tcPr>
            <w:tcW w:w="7372"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60" w:line="240" w:lineRule="auto"/>
              <w:rPr>
                <w:rFonts w:ascii="Calibri" w:eastAsia="Times New Roman" w:hAnsi="Calibri" w:cs="Times New Roman"/>
                <w:i/>
                <w:sz w:val="20"/>
                <w:szCs w:val="20"/>
              </w:rPr>
            </w:pPr>
            <w:bookmarkStart w:id="2" w:name="Text8"/>
            <w:r w:rsidRPr="00163B3F">
              <w:rPr>
                <w:rFonts w:ascii="Calibri" w:eastAsia="Times New Roman" w:hAnsi="Calibri" w:cs="Times New Roman"/>
                <w:i/>
                <w:sz w:val="20"/>
                <w:szCs w:val="20"/>
              </w:rPr>
              <w:t>Examples include proceeds from sales of your report, charges for participants to attend a forum.</w:t>
            </w:r>
          </w:p>
          <w:bookmarkEnd w:id="2"/>
          <w:p w:rsidR="00163B3F" w:rsidRPr="00815FA5" w:rsidRDefault="00163B3F" w:rsidP="00163B3F">
            <w:pPr>
              <w:keepLines/>
              <w:spacing w:after="0" w:line="240" w:lineRule="auto"/>
              <w:rPr>
                <w:rFonts w:eastAsia="Times New Roman" w:cs="Arial"/>
                <w:noProof/>
                <w:color w:val="000000" w:themeColor="text1"/>
              </w:rPr>
            </w:pPr>
          </w:p>
        </w:tc>
      </w:tr>
      <w:tr w:rsidR="00163B3F" w:rsidRPr="00163B3F" w:rsidTr="00163B3F">
        <w:trPr>
          <w:cantSplit/>
        </w:trPr>
        <w:tc>
          <w:tcPr>
            <w:tcW w:w="1984" w:type="dxa"/>
            <w:tcBorders>
              <w:top w:val="single" w:sz="24" w:space="0" w:color="FFFFFF"/>
              <w:left w:val="nil"/>
              <w:bottom w:val="nil"/>
              <w:right w:val="nil"/>
            </w:tcBorders>
            <w:shd w:val="clear" w:color="auto" w:fill="B6DDE8"/>
            <w:tcMar>
              <w:top w:w="57" w:type="dxa"/>
              <w:left w:w="108" w:type="dxa"/>
              <w:bottom w:w="57" w:type="dxa"/>
              <w:right w:w="108" w:type="dxa"/>
            </w:tcMar>
            <w:hideMark/>
          </w:tcPr>
          <w:p w:rsidR="00163B3F" w:rsidRPr="00AF252E" w:rsidRDefault="00163B3F" w:rsidP="00AF252E">
            <w:pPr>
              <w:pStyle w:val="ListParagraph"/>
              <w:numPr>
                <w:ilvl w:val="0"/>
                <w:numId w:val="29"/>
              </w:numPr>
              <w:spacing w:after="0" w:line="240" w:lineRule="auto"/>
              <w:rPr>
                <w:rFonts w:ascii="Calibri" w:eastAsia="Times New Roman" w:hAnsi="Calibri" w:cs="Times New Roman"/>
                <w:b/>
                <w:sz w:val="24"/>
                <w:szCs w:val="24"/>
              </w:rPr>
            </w:pPr>
            <w:r w:rsidRPr="00AF252E">
              <w:rPr>
                <w:rFonts w:ascii="Calibri" w:eastAsia="Times New Roman" w:hAnsi="Calibri" w:cs="Times New Roman"/>
                <w:b/>
                <w:sz w:val="24"/>
                <w:szCs w:val="24"/>
              </w:rPr>
              <w:t>Is funding being sought from sources other than ECA?</w:t>
            </w:r>
          </w:p>
        </w:tc>
        <w:tc>
          <w:tcPr>
            <w:tcW w:w="7372" w:type="dxa"/>
            <w:tcBorders>
              <w:top w:val="single" w:sz="24" w:space="0" w:color="FFFFFF"/>
              <w:left w:val="nil"/>
              <w:bottom w:val="nil"/>
              <w:right w:val="nil"/>
            </w:tcBorders>
            <w:shd w:val="clear" w:color="auto" w:fill="DAEEF3"/>
            <w:tcMar>
              <w:top w:w="57" w:type="dxa"/>
              <w:left w:w="108" w:type="dxa"/>
              <w:bottom w:w="57" w:type="dxa"/>
              <w:right w:w="108" w:type="dxa"/>
            </w:tcMar>
            <w:hideMark/>
          </w:tcPr>
          <w:p w:rsidR="00163B3F" w:rsidRPr="00163B3F" w:rsidRDefault="00163B3F" w:rsidP="00163B3F">
            <w:pPr>
              <w:spacing w:after="60" w:line="240" w:lineRule="auto"/>
              <w:rPr>
                <w:rFonts w:ascii="Calibri" w:eastAsia="Times New Roman" w:hAnsi="Calibri" w:cs="Times New Roman"/>
                <w:i/>
                <w:sz w:val="20"/>
                <w:szCs w:val="20"/>
              </w:rPr>
            </w:pPr>
            <w:r w:rsidRPr="00163B3F">
              <w:rPr>
                <w:rFonts w:ascii="Calibri" w:eastAsia="Times New Roman" w:hAnsi="Calibri" w:cs="Times New Roman"/>
                <w:i/>
                <w:sz w:val="20"/>
                <w:szCs w:val="20"/>
              </w:rPr>
              <w:t>If yes, outline the amount and whether it will be tied to particular costs.</w:t>
            </w:r>
          </w:p>
          <w:p w:rsidR="00163B3F" w:rsidRPr="00163B3F" w:rsidRDefault="008E2EC6" w:rsidP="008E2EC6">
            <w:pPr>
              <w:keepLines/>
              <w:spacing w:after="0" w:line="240" w:lineRule="auto"/>
              <w:rPr>
                <w:rFonts w:ascii="Calibri" w:eastAsia="Times New Roman" w:hAnsi="Calibri" w:cs="Arial"/>
                <w:noProof/>
                <w:color w:val="000000"/>
              </w:rPr>
            </w:pPr>
            <w:r>
              <w:rPr>
                <w:rFonts w:ascii="Calibri" w:eastAsia="Times New Roman" w:hAnsi="Calibri" w:cs="Arial"/>
                <w:noProof/>
                <w:color w:val="000000"/>
              </w:rPr>
              <w:t xml:space="preserve"> </w:t>
            </w:r>
          </w:p>
        </w:tc>
      </w:tr>
    </w:tbl>
    <w:p w:rsidR="00163B3F" w:rsidRDefault="00163B3F" w:rsidP="00831BD7">
      <w:pPr>
        <w:spacing w:line="276" w:lineRule="auto"/>
        <w:jc w:val="both"/>
        <w:rPr>
          <w:sz w:val="24"/>
          <w:szCs w:val="24"/>
        </w:rPr>
      </w:pPr>
    </w:p>
    <w:p w:rsidR="00163B3F" w:rsidRDefault="00163B3F">
      <w:pPr>
        <w:rPr>
          <w:sz w:val="24"/>
          <w:szCs w:val="24"/>
        </w:rPr>
      </w:pPr>
      <w:r>
        <w:rPr>
          <w:sz w:val="24"/>
          <w:szCs w:val="24"/>
        </w:rPr>
        <w:br w:type="page"/>
      </w:r>
    </w:p>
    <w:p w:rsidR="00163B3F" w:rsidRPr="00831BD7" w:rsidRDefault="00646A77" w:rsidP="00163B3F">
      <w:pPr>
        <w:widowControl w:val="0"/>
        <w:spacing w:before="240" w:after="120"/>
        <w:ind w:right="-90"/>
        <w:rPr>
          <w:b/>
          <w:color w:val="31849B"/>
          <w:sz w:val="36"/>
          <w:szCs w:val="36"/>
        </w:rPr>
      </w:pPr>
      <w:r>
        <w:rPr>
          <w:b/>
          <w:color w:val="31849B"/>
          <w:sz w:val="36"/>
          <w:szCs w:val="36"/>
        </w:rPr>
        <w:lastRenderedPageBreak/>
        <w:t>Section F</w:t>
      </w:r>
      <w:r w:rsidR="00163B3F">
        <w:rPr>
          <w:b/>
          <w:color w:val="31849B"/>
          <w:sz w:val="36"/>
          <w:szCs w:val="36"/>
        </w:rPr>
        <w:t xml:space="preserve">: Project milestones and funding tranches </w:t>
      </w:r>
    </w:p>
    <w:tbl>
      <w:tblPr>
        <w:tblW w:w="9356" w:type="dxa"/>
        <w:tblLook w:val="00A0" w:firstRow="1" w:lastRow="0" w:firstColumn="1" w:lastColumn="0" w:noHBand="0" w:noVBand="0"/>
      </w:tblPr>
      <w:tblGrid>
        <w:gridCol w:w="1134"/>
        <w:gridCol w:w="5585"/>
        <w:gridCol w:w="1361"/>
        <w:gridCol w:w="1276"/>
      </w:tblGrid>
      <w:tr w:rsidR="00163B3F" w:rsidRPr="00163B3F" w:rsidTr="00163B3F">
        <w:tc>
          <w:tcPr>
            <w:tcW w:w="6719" w:type="dxa"/>
            <w:gridSpan w:val="2"/>
            <w:shd w:val="clear" w:color="auto" w:fill="B6DDE8"/>
            <w:tcMar>
              <w:top w:w="57" w:type="dxa"/>
              <w:left w:w="108" w:type="dxa"/>
              <w:bottom w:w="57" w:type="dxa"/>
              <w:right w:w="108" w:type="dxa"/>
            </w:tcMar>
            <w:hideMark/>
          </w:tcPr>
          <w:p w:rsidR="00163B3F" w:rsidRPr="009A709C" w:rsidRDefault="00163B3F" w:rsidP="009A709C">
            <w:pPr>
              <w:pStyle w:val="ListParagraph"/>
              <w:numPr>
                <w:ilvl w:val="0"/>
                <w:numId w:val="29"/>
              </w:numPr>
              <w:spacing w:after="0" w:line="240" w:lineRule="auto"/>
              <w:rPr>
                <w:rFonts w:ascii="Calibri" w:eastAsia="Times New Roman" w:hAnsi="Calibri" w:cs="Times New Roman"/>
                <w:b/>
                <w:sz w:val="24"/>
                <w:szCs w:val="24"/>
              </w:rPr>
            </w:pPr>
            <w:r w:rsidRPr="009A709C">
              <w:rPr>
                <w:rFonts w:ascii="Calibri" w:eastAsia="Times New Roman" w:hAnsi="Calibri" w:cs="Times New Roman"/>
                <w:b/>
                <w:sz w:val="24"/>
                <w:szCs w:val="24"/>
              </w:rPr>
              <w:t>Milestone</w:t>
            </w:r>
          </w:p>
          <w:p w:rsidR="00163B3F" w:rsidRPr="00163B3F" w:rsidRDefault="00163B3F" w:rsidP="00163B3F">
            <w:pPr>
              <w:spacing w:after="0" w:line="240" w:lineRule="auto"/>
              <w:rPr>
                <w:rFonts w:ascii="Calibri" w:eastAsia="Times New Roman" w:hAnsi="Calibri" w:cs="Times New Roman"/>
                <w:sz w:val="24"/>
                <w:szCs w:val="24"/>
              </w:rPr>
            </w:pPr>
            <w:r w:rsidRPr="00163B3F">
              <w:rPr>
                <w:rFonts w:ascii="Calibri" w:eastAsia="Times New Roman" w:hAnsi="Calibri" w:cs="Times New Roman"/>
                <w:sz w:val="24"/>
                <w:szCs w:val="24"/>
              </w:rPr>
              <w:t>What are the key project stages at which funding should be released?</w:t>
            </w:r>
          </w:p>
        </w:tc>
        <w:tc>
          <w:tcPr>
            <w:tcW w:w="1361" w:type="dxa"/>
            <w:shd w:val="clear" w:color="auto" w:fill="B6DDE8"/>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sz w:val="24"/>
                <w:szCs w:val="24"/>
              </w:rPr>
            </w:pPr>
            <w:r w:rsidRPr="00163B3F">
              <w:rPr>
                <w:rFonts w:ascii="Calibri" w:eastAsia="Times New Roman" w:hAnsi="Calibri" w:cs="Times New Roman"/>
                <w:b/>
                <w:sz w:val="24"/>
                <w:szCs w:val="24"/>
              </w:rPr>
              <w:t>Date due</w:t>
            </w:r>
          </w:p>
        </w:tc>
        <w:tc>
          <w:tcPr>
            <w:tcW w:w="1276" w:type="dxa"/>
            <w:shd w:val="clear" w:color="auto" w:fill="B6DDE8"/>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sz w:val="16"/>
                <w:szCs w:val="24"/>
              </w:rPr>
            </w:pPr>
            <w:r w:rsidRPr="00163B3F">
              <w:rPr>
                <w:rFonts w:ascii="Calibri" w:eastAsia="Times New Roman" w:hAnsi="Calibri" w:cs="Times New Roman"/>
                <w:b/>
                <w:sz w:val="24"/>
                <w:szCs w:val="24"/>
              </w:rPr>
              <w:t>Amount</w:t>
            </w:r>
          </w:p>
        </w:tc>
      </w:tr>
      <w:tr w:rsidR="00163B3F" w:rsidRPr="00163B3F" w:rsidTr="00815FA5">
        <w:tc>
          <w:tcPr>
            <w:tcW w:w="1134" w:type="dxa"/>
            <w:tcBorders>
              <w:top w:val="nil"/>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right="-253"/>
              <w:rPr>
                <w:rFonts w:ascii="Calibri" w:eastAsia="Times New Roman" w:hAnsi="Calibri" w:cs="Times New Roman"/>
                <w:b/>
              </w:rPr>
            </w:pPr>
            <w:r w:rsidRPr="00163B3F">
              <w:rPr>
                <w:rFonts w:ascii="Calibri" w:eastAsia="Times New Roman" w:hAnsi="Calibri" w:cs="Times New Roman"/>
                <w:b/>
              </w:rPr>
              <w:t>Tranche 1</w:t>
            </w:r>
          </w:p>
        </w:tc>
        <w:tc>
          <w:tcPr>
            <w:tcW w:w="5585" w:type="dxa"/>
            <w:tcBorders>
              <w:top w:val="nil"/>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34115D">
            <w:pPr>
              <w:keepLines/>
              <w:spacing w:after="0" w:line="240" w:lineRule="auto"/>
              <w:rPr>
                <w:rFonts w:ascii="Calibri" w:eastAsia="Times New Roman" w:hAnsi="Calibri" w:cs="Arial"/>
                <w:noProof/>
                <w:color w:val="000000"/>
              </w:rPr>
            </w:pPr>
          </w:p>
        </w:tc>
        <w:tc>
          <w:tcPr>
            <w:tcW w:w="1361" w:type="dxa"/>
            <w:tcBorders>
              <w:top w:val="nil"/>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c>
          <w:tcPr>
            <w:tcW w:w="1276" w:type="dxa"/>
            <w:tcBorders>
              <w:top w:val="nil"/>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8E2EC6">
            <w:pPr>
              <w:keepLines/>
              <w:spacing w:after="0" w:line="240" w:lineRule="auto"/>
              <w:rPr>
                <w:rFonts w:ascii="Calibri" w:eastAsia="Times New Roman" w:hAnsi="Calibri" w:cs="Arial"/>
                <w:noProof/>
                <w:color w:val="000000"/>
              </w:rPr>
            </w:pPr>
          </w:p>
        </w:tc>
      </w:tr>
      <w:tr w:rsidR="00163B3F" w:rsidRPr="00163B3F" w:rsidTr="00815FA5">
        <w:tc>
          <w:tcPr>
            <w:tcW w:w="1134"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right="-536"/>
              <w:rPr>
                <w:rFonts w:ascii="Calibri" w:eastAsia="Times New Roman" w:hAnsi="Calibri" w:cs="Times New Roman"/>
                <w:b/>
              </w:rPr>
            </w:pPr>
            <w:r w:rsidRPr="00163B3F">
              <w:rPr>
                <w:rFonts w:ascii="Calibri" w:eastAsia="Times New Roman" w:hAnsi="Calibri" w:cs="Times New Roman"/>
                <w:b/>
              </w:rPr>
              <w:t xml:space="preserve">Tranche 2 </w:t>
            </w:r>
          </w:p>
        </w:tc>
        <w:tc>
          <w:tcPr>
            <w:tcW w:w="5585"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E37CE9">
            <w:pPr>
              <w:keepLines/>
              <w:spacing w:after="0" w:line="240" w:lineRule="auto"/>
              <w:rPr>
                <w:rFonts w:ascii="Calibri" w:eastAsia="Times New Roman" w:hAnsi="Calibri" w:cs="Arial"/>
                <w:noProof/>
                <w:color w:val="000000"/>
              </w:rPr>
            </w:pPr>
          </w:p>
        </w:tc>
        <w:tc>
          <w:tcPr>
            <w:tcW w:w="1361"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r>
      <w:tr w:rsidR="00163B3F" w:rsidRPr="00163B3F" w:rsidTr="00815FA5">
        <w:tc>
          <w:tcPr>
            <w:tcW w:w="1134"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right="-536"/>
              <w:rPr>
                <w:rFonts w:ascii="Calibri" w:eastAsia="Times New Roman" w:hAnsi="Calibri" w:cs="Times New Roman"/>
                <w:b/>
              </w:rPr>
            </w:pPr>
            <w:r w:rsidRPr="00163B3F">
              <w:rPr>
                <w:rFonts w:ascii="Calibri" w:eastAsia="Times New Roman" w:hAnsi="Calibri" w:cs="Times New Roman"/>
                <w:b/>
              </w:rPr>
              <w:t>Tranche 3</w:t>
            </w:r>
          </w:p>
        </w:tc>
        <w:tc>
          <w:tcPr>
            <w:tcW w:w="5585"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E37CE9">
            <w:pPr>
              <w:keepLines/>
              <w:spacing w:after="0" w:line="240" w:lineRule="auto"/>
              <w:rPr>
                <w:rFonts w:ascii="Calibri" w:eastAsia="Times New Roman" w:hAnsi="Calibri" w:cs="Arial"/>
                <w:noProof/>
                <w:color w:val="000000"/>
              </w:rPr>
            </w:pPr>
          </w:p>
        </w:tc>
        <w:tc>
          <w:tcPr>
            <w:tcW w:w="1361"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c>
          <w:tcPr>
            <w:tcW w:w="1276" w:type="dxa"/>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8E2EC6">
            <w:pPr>
              <w:keepLines/>
              <w:spacing w:after="0" w:line="240" w:lineRule="auto"/>
              <w:rPr>
                <w:rFonts w:ascii="Calibri" w:eastAsia="Times New Roman" w:hAnsi="Calibri" w:cs="Arial"/>
                <w:noProof/>
                <w:color w:val="000000"/>
              </w:rPr>
            </w:pPr>
          </w:p>
        </w:tc>
      </w:tr>
      <w:tr w:rsidR="00163B3F" w:rsidRPr="00163B3F" w:rsidTr="00815FA5">
        <w:tc>
          <w:tcPr>
            <w:tcW w:w="1134" w:type="dxa"/>
            <w:tcBorders>
              <w:top w:val="single" w:sz="24" w:space="0" w:color="FFFFFF"/>
              <w:left w:val="nil"/>
              <w:bottom w:val="nil"/>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ind w:left="7"/>
              <w:rPr>
                <w:rFonts w:ascii="Calibri" w:eastAsia="Times New Roman" w:hAnsi="Calibri" w:cs="Times New Roman"/>
                <w:b/>
                <w:color w:val="000000"/>
              </w:rPr>
            </w:pPr>
            <w:r w:rsidRPr="00163B3F">
              <w:rPr>
                <w:rFonts w:ascii="Calibri" w:eastAsia="Times New Roman" w:hAnsi="Calibri" w:cs="Times New Roman"/>
                <w:b/>
                <w:color w:val="000000"/>
              </w:rPr>
              <w:t>Tranche 4</w:t>
            </w:r>
          </w:p>
        </w:tc>
        <w:tc>
          <w:tcPr>
            <w:tcW w:w="5585" w:type="dxa"/>
            <w:tcBorders>
              <w:top w:val="single" w:sz="24" w:space="0" w:color="FFFFFF"/>
              <w:left w:val="nil"/>
              <w:bottom w:val="nil"/>
              <w:right w:val="nil"/>
            </w:tcBorders>
            <w:shd w:val="clear" w:color="auto" w:fill="DAEEF3"/>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color w:val="000000"/>
              </w:rPr>
            </w:pPr>
            <w:r w:rsidRPr="00163B3F">
              <w:rPr>
                <w:rFonts w:ascii="Calibri" w:eastAsia="Times New Roman" w:hAnsi="Calibri" w:cs="Times New Roman"/>
                <w:b/>
                <w:color w:val="000000"/>
              </w:rPr>
              <w:t>10% on project completion and receipt of acquittal report</w:t>
            </w:r>
          </w:p>
        </w:tc>
        <w:tc>
          <w:tcPr>
            <w:tcW w:w="1361" w:type="dxa"/>
            <w:tcBorders>
              <w:top w:val="single" w:sz="24" w:space="0" w:color="FFFFFF"/>
              <w:left w:val="nil"/>
              <w:bottom w:val="nil"/>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c>
          <w:tcPr>
            <w:tcW w:w="1276" w:type="dxa"/>
            <w:tcBorders>
              <w:top w:val="single" w:sz="24" w:space="0" w:color="FFFFFF"/>
              <w:left w:val="nil"/>
              <w:bottom w:val="nil"/>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color w:val="000000"/>
              </w:rPr>
            </w:pPr>
          </w:p>
        </w:tc>
      </w:tr>
    </w:tbl>
    <w:p w:rsidR="00163B3F" w:rsidRDefault="00163B3F" w:rsidP="00831BD7">
      <w:pPr>
        <w:spacing w:line="276" w:lineRule="auto"/>
        <w:jc w:val="both"/>
        <w:rPr>
          <w:rFonts w:ascii="Calibri" w:eastAsia="Times New Roman" w:hAnsi="Calibri" w:cs="Times New Roman"/>
          <w:sz w:val="24"/>
          <w:szCs w:val="24"/>
        </w:rPr>
      </w:pPr>
    </w:p>
    <w:p w:rsidR="00090F39" w:rsidRDefault="00646A77" w:rsidP="00831BD7">
      <w:pPr>
        <w:spacing w:line="276" w:lineRule="auto"/>
        <w:jc w:val="both"/>
        <w:rPr>
          <w:rFonts w:ascii="Calibri" w:eastAsia="Times New Roman" w:hAnsi="Calibri" w:cs="Times New Roman"/>
          <w:sz w:val="24"/>
          <w:szCs w:val="24"/>
        </w:rPr>
      </w:pPr>
      <w:r>
        <w:rPr>
          <w:rFonts w:ascii="Calibri" w:eastAsia="Times New Roman" w:hAnsi="Calibri" w:cs="Times New Roman"/>
          <w:sz w:val="24"/>
          <w:szCs w:val="24"/>
        </w:rPr>
        <w:t>More tranches can be a</w:t>
      </w:r>
      <w:r w:rsidR="00090F39">
        <w:rPr>
          <w:rFonts w:ascii="Calibri" w:eastAsia="Times New Roman" w:hAnsi="Calibri" w:cs="Times New Roman"/>
          <w:sz w:val="24"/>
          <w:szCs w:val="24"/>
        </w:rPr>
        <w:t>d</w:t>
      </w:r>
      <w:r>
        <w:rPr>
          <w:rFonts w:ascii="Calibri" w:eastAsia="Times New Roman" w:hAnsi="Calibri" w:cs="Times New Roman"/>
          <w:sz w:val="24"/>
          <w:szCs w:val="24"/>
        </w:rPr>
        <w:t>just</w:t>
      </w:r>
      <w:r w:rsidR="00090F39">
        <w:rPr>
          <w:rFonts w:ascii="Calibri" w:eastAsia="Times New Roman" w:hAnsi="Calibri" w:cs="Times New Roman"/>
          <w:sz w:val="24"/>
          <w:szCs w:val="24"/>
        </w:rPr>
        <w:t>ed as necessary, by inserting</w:t>
      </w:r>
      <w:r>
        <w:rPr>
          <w:rFonts w:ascii="Calibri" w:eastAsia="Times New Roman" w:hAnsi="Calibri" w:cs="Times New Roman"/>
          <w:sz w:val="24"/>
          <w:szCs w:val="24"/>
        </w:rPr>
        <w:t xml:space="preserve"> or deleting</w:t>
      </w:r>
      <w:r w:rsidR="00090F39">
        <w:rPr>
          <w:rFonts w:ascii="Calibri" w:eastAsia="Times New Roman" w:hAnsi="Calibri" w:cs="Times New Roman"/>
          <w:sz w:val="24"/>
          <w:szCs w:val="24"/>
        </w:rPr>
        <w:t xml:space="preserve"> rows in the above table.  </w:t>
      </w:r>
    </w:p>
    <w:p w:rsidR="00090F39" w:rsidRDefault="00090F39" w:rsidP="00831BD7">
      <w:pPr>
        <w:spacing w:line="276" w:lineRule="auto"/>
        <w:jc w:val="both"/>
        <w:rPr>
          <w:rFonts w:ascii="Calibri" w:eastAsia="Times New Roman" w:hAnsi="Calibri" w:cs="Times New Roman"/>
          <w:sz w:val="24"/>
          <w:szCs w:val="24"/>
        </w:rPr>
      </w:pPr>
      <w:r>
        <w:rPr>
          <w:rFonts w:ascii="Calibri" w:eastAsia="Times New Roman" w:hAnsi="Calibri" w:cs="Times New Roman"/>
          <w:sz w:val="24"/>
          <w:szCs w:val="24"/>
        </w:rPr>
        <w:t>For projects extending beyond 12 months, it would be expected that the project plan would incorporate gateway reviews at appropriate stages of the project, to report on progress to date, and review the strategy going forward.</w:t>
      </w:r>
    </w:p>
    <w:p w:rsidR="00163B3F" w:rsidRDefault="00163B3F">
      <w:pPr>
        <w:rPr>
          <w:rFonts w:ascii="Calibri" w:eastAsia="Times New Roman" w:hAnsi="Calibri" w:cs="Times New Roman"/>
          <w:sz w:val="24"/>
          <w:szCs w:val="24"/>
        </w:rPr>
      </w:pPr>
      <w:r>
        <w:rPr>
          <w:rFonts w:ascii="Calibri" w:eastAsia="Times New Roman" w:hAnsi="Calibri" w:cs="Times New Roman"/>
          <w:sz w:val="24"/>
          <w:szCs w:val="24"/>
        </w:rPr>
        <w:br w:type="page"/>
      </w:r>
    </w:p>
    <w:p w:rsidR="00163B3F" w:rsidRPr="00831BD7" w:rsidRDefault="00646A77" w:rsidP="00163B3F">
      <w:pPr>
        <w:widowControl w:val="0"/>
        <w:spacing w:before="240" w:after="120"/>
        <w:ind w:right="-90"/>
        <w:rPr>
          <w:b/>
          <w:color w:val="31849B"/>
          <w:sz w:val="36"/>
          <w:szCs w:val="36"/>
        </w:rPr>
      </w:pPr>
      <w:r>
        <w:rPr>
          <w:b/>
          <w:color w:val="31849B"/>
          <w:sz w:val="36"/>
          <w:szCs w:val="36"/>
        </w:rPr>
        <w:lastRenderedPageBreak/>
        <w:t>Section G</w:t>
      </w:r>
      <w:r w:rsidR="00163B3F">
        <w:rPr>
          <w:b/>
          <w:color w:val="31849B"/>
          <w:sz w:val="36"/>
          <w:szCs w:val="36"/>
        </w:rPr>
        <w:t xml:space="preserve">: Information about the applicant </w:t>
      </w:r>
    </w:p>
    <w:tbl>
      <w:tblPr>
        <w:tblW w:w="9356" w:type="dxa"/>
        <w:tblBorders>
          <w:insideH w:val="single" w:sz="24" w:space="0" w:color="FFFFFF"/>
        </w:tblBorders>
        <w:tblLook w:val="00A0" w:firstRow="1" w:lastRow="0" w:firstColumn="1" w:lastColumn="0" w:noHBand="0" w:noVBand="0"/>
      </w:tblPr>
      <w:tblGrid>
        <w:gridCol w:w="2149"/>
        <w:gridCol w:w="599"/>
        <w:gridCol w:w="1040"/>
        <w:gridCol w:w="846"/>
        <w:gridCol w:w="526"/>
        <w:gridCol w:w="404"/>
        <w:gridCol w:w="198"/>
        <w:gridCol w:w="158"/>
        <w:gridCol w:w="204"/>
        <w:gridCol w:w="373"/>
        <w:gridCol w:w="678"/>
        <w:gridCol w:w="558"/>
        <w:gridCol w:w="1055"/>
        <w:gridCol w:w="568"/>
      </w:tblGrid>
      <w:tr w:rsidR="009A709C" w:rsidRPr="00163B3F" w:rsidTr="000E1F34">
        <w:tc>
          <w:tcPr>
            <w:tcW w:w="9356" w:type="dxa"/>
            <w:gridSpan w:val="14"/>
            <w:tcBorders>
              <w:top w:val="nil"/>
              <w:left w:val="nil"/>
              <w:bottom w:val="single" w:sz="24" w:space="0" w:color="FFFFFF"/>
              <w:right w:val="nil"/>
            </w:tcBorders>
            <w:shd w:val="clear" w:color="auto" w:fill="B6DDE8"/>
            <w:tcMar>
              <w:top w:w="57" w:type="dxa"/>
              <w:left w:w="108" w:type="dxa"/>
              <w:bottom w:w="57" w:type="dxa"/>
              <w:right w:w="108" w:type="dxa"/>
            </w:tcMar>
          </w:tcPr>
          <w:p w:rsidR="009A709C" w:rsidRPr="009A709C" w:rsidRDefault="009A709C" w:rsidP="009A709C">
            <w:pPr>
              <w:pStyle w:val="ListParagraph"/>
              <w:keepLines/>
              <w:numPr>
                <w:ilvl w:val="0"/>
                <w:numId w:val="29"/>
              </w:numPr>
              <w:spacing w:after="0" w:line="240" w:lineRule="auto"/>
              <w:rPr>
                <w:rFonts w:ascii="Calibri" w:eastAsia="Times New Roman" w:hAnsi="Calibri" w:cs="Arial"/>
                <w:noProof/>
              </w:rPr>
            </w:pPr>
            <w:r w:rsidRPr="009A709C">
              <w:rPr>
                <w:rFonts w:ascii="Calibri" w:eastAsia="Times New Roman" w:hAnsi="Calibri" w:cs="Arial"/>
                <w:b/>
                <w:noProof/>
              </w:rPr>
              <w:t>Please attach the most recent Annual Report or audited financial statements</w:t>
            </w:r>
          </w:p>
        </w:tc>
      </w:tr>
      <w:tr w:rsidR="00163B3F" w:rsidRPr="00163B3F" w:rsidTr="00090F39">
        <w:tc>
          <w:tcPr>
            <w:tcW w:w="2149" w:type="dxa"/>
            <w:tcBorders>
              <w:top w:val="nil"/>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pStyle w:val="ListParagraph"/>
              <w:numPr>
                <w:ilvl w:val="0"/>
                <w:numId w:val="29"/>
              </w:numPr>
              <w:spacing w:after="0" w:line="240" w:lineRule="auto"/>
              <w:rPr>
                <w:rFonts w:ascii="Calibri" w:eastAsia="Times New Roman" w:hAnsi="Calibri" w:cs="Times New Roman"/>
                <w:b/>
              </w:rPr>
            </w:pPr>
            <w:r w:rsidRPr="009A709C">
              <w:rPr>
                <w:rFonts w:ascii="Calibri" w:eastAsia="Times New Roman" w:hAnsi="Calibri" w:cs="Times New Roman"/>
                <w:b/>
              </w:rPr>
              <w:t>Primary purpose/mission of organisation</w:t>
            </w:r>
          </w:p>
        </w:tc>
        <w:tc>
          <w:tcPr>
            <w:tcW w:w="7207" w:type="dxa"/>
            <w:gridSpan w:val="13"/>
            <w:tcBorders>
              <w:top w:val="nil"/>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rPr>
            </w:pPr>
          </w:p>
        </w:tc>
      </w:tr>
      <w:tr w:rsidR="009A709C" w:rsidRPr="00163B3F" w:rsidTr="00316F95">
        <w:tc>
          <w:tcPr>
            <w:tcW w:w="9356" w:type="dxa"/>
            <w:gridSpan w:val="14"/>
            <w:tcBorders>
              <w:top w:val="nil"/>
              <w:left w:val="nil"/>
              <w:bottom w:val="single" w:sz="24" w:space="0" w:color="FFFFFF"/>
              <w:right w:val="nil"/>
            </w:tcBorders>
            <w:shd w:val="clear" w:color="auto" w:fill="B6DDE8"/>
            <w:tcMar>
              <w:top w:w="57" w:type="dxa"/>
              <w:left w:w="108" w:type="dxa"/>
              <w:bottom w:w="57" w:type="dxa"/>
              <w:right w:w="108" w:type="dxa"/>
            </w:tcMar>
          </w:tcPr>
          <w:p w:rsidR="009A709C" w:rsidRPr="009A709C" w:rsidRDefault="009A709C" w:rsidP="009A709C">
            <w:pPr>
              <w:pStyle w:val="ListParagraph"/>
              <w:keepLines/>
              <w:numPr>
                <w:ilvl w:val="0"/>
                <w:numId w:val="29"/>
              </w:numPr>
              <w:spacing w:after="0" w:line="240" w:lineRule="auto"/>
              <w:rPr>
                <w:rFonts w:ascii="Calibri" w:eastAsia="Times New Roman" w:hAnsi="Calibri" w:cs="Arial"/>
                <w:b/>
                <w:noProof/>
              </w:rPr>
            </w:pPr>
            <w:r w:rsidRPr="009A709C">
              <w:rPr>
                <w:rFonts w:ascii="Calibri" w:eastAsia="Times New Roman" w:hAnsi="Calibri" w:cs="Times New Roman"/>
                <w:b/>
              </w:rPr>
              <w:t>CONTACT DETAILS</w:t>
            </w:r>
          </w:p>
        </w:tc>
      </w:tr>
      <w:tr w:rsidR="00163B3F" w:rsidRPr="00163B3F" w:rsidTr="00090F39">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Contact person (and hours available, if applicable)</w:t>
            </w:r>
          </w:p>
        </w:tc>
        <w:tc>
          <w:tcPr>
            <w:tcW w:w="7207" w:type="dxa"/>
            <w:gridSpan w:val="13"/>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rPr>
            </w:pPr>
          </w:p>
        </w:tc>
      </w:tr>
      <w:tr w:rsidR="00163B3F" w:rsidRPr="00163B3F" w:rsidTr="00090F39">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Telephone number</w:t>
            </w:r>
          </w:p>
        </w:tc>
        <w:tc>
          <w:tcPr>
            <w:tcW w:w="3011" w:type="dxa"/>
            <w:gridSpan w:val="4"/>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815FA5">
            <w:pPr>
              <w:keepLines/>
              <w:spacing w:after="0" w:line="240" w:lineRule="auto"/>
              <w:rPr>
                <w:rFonts w:ascii="Calibri" w:eastAsia="Times New Roman" w:hAnsi="Calibri" w:cs="Arial"/>
                <w:noProof/>
              </w:rPr>
            </w:pPr>
          </w:p>
        </w:tc>
        <w:tc>
          <w:tcPr>
            <w:tcW w:w="760" w:type="dxa"/>
            <w:gridSpan w:val="3"/>
            <w:tcBorders>
              <w:top w:val="single" w:sz="24" w:space="0" w:color="FFFFFF"/>
              <w:left w:val="nil"/>
              <w:bottom w:val="single" w:sz="24" w:space="0" w:color="FFFFFF"/>
              <w:right w:val="nil"/>
            </w:tcBorders>
            <w:shd w:val="clear" w:color="auto" w:fill="B6DDE8"/>
            <w:hideMark/>
          </w:tcPr>
          <w:p w:rsidR="00163B3F" w:rsidRPr="00163B3F" w:rsidRDefault="00090F39" w:rsidP="00090F39">
            <w:pPr>
              <w:keepLines/>
              <w:spacing w:after="0" w:line="240" w:lineRule="auto"/>
              <w:rPr>
                <w:rFonts w:ascii="Calibri" w:eastAsia="Times New Roman" w:hAnsi="Calibri" w:cs="Arial"/>
                <w:noProof/>
                <w:color w:val="000000"/>
              </w:rPr>
            </w:pPr>
            <w:r w:rsidRPr="00163B3F">
              <w:rPr>
                <w:rFonts w:ascii="Calibri" w:eastAsia="Times New Roman" w:hAnsi="Calibri" w:cs="Times New Roman"/>
                <w:b/>
              </w:rPr>
              <w:t>Email</w:t>
            </w:r>
            <w:r w:rsidRPr="00163B3F">
              <w:rPr>
                <w:rFonts w:ascii="Calibri" w:eastAsia="Times New Roman" w:hAnsi="Calibri" w:cs="Times New Roman"/>
                <w:b/>
                <w:noProof/>
                <w:color w:val="000000"/>
              </w:rPr>
              <w:t xml:space="preserve"> </w:t>
            </w:r>
          </w:p>
        </w:tc>
        <w:tc>
          <w:tcPr>
            <w:tcW w:w="3436" w:type="dxa"/>
            <w:gridSpan w:val="6"/>
            <w:tcBorders>
              <w:top w:val="single" w:sz="24" w:space="0" w:color="FFFFFF"/>
              <w:left w:val="nil"/>
              <w:bottom w:val="single" w:sz="24" w:space="0" w:color="FFFFFF"/>
              <w:right w:val="nil"/>
            </w:tcBorders>
            <w:shd w:val="clear" w:color="auto" w:fill="DAEEF3"/>
            <w:hideMark/>
          </w:tcPr>
          <w:p w:rsidR="00163B3F" w:rsidRPr="00163B3F" w:rsidRDefault="0016567C" w:rsidP="00163B3F">
            <w:pPr>
              <w:keepLines/>
              <w:spacing w:after="0" w:line="240" w:lineRule="auto"/>
              <w:rPr>
                <w:rFonts w:ascii="Calibri" w:eastAsia="Times New Roman" w:hAnsi="Calibri" w:cs="Arial"/>
                <w:noProof/>
              </w:rPr>
            </w:pPr>
            <w:r w:rsidRPr="00163B3F">
              <w:rPr>
                <w:rFonts w:ascii="Calibri" w:eastAsia="Times New Roman" w:hAnsi="Calibri" w:cs="Arial"/>
                <w:noProof/>
              </w:rPr>
              <w:fldChar w:fldCharType="begin">
                <w:ffData>
                  <w:name w:val=""/>
                  <w:enabled/>
                  <w:calcOnExit w:val="0"/>
                  <w:textInput>
                    <w:maxLength w:val="14"/>
                  </w:textInput>
                </w:ffData>
              </w:fldChar>
            </w:r>
            <w:r w:rsidR="00163B3F" w:rsidRPr="00163B3F">
              <w:rPr>
                <w:rFonts w:ascii="Calibri" w:eastAsia="Times New Roman" w:hAnsi="Calibri" w:cs="Arial"/>
                <w:noProof/>
              </w:rPr>
              <w:instrText xml:space="preserve"> FORMTEXT </w:instrText>
            </w:r>
            <w:r w:rsidRPr="00163B3F">
              <w:rPr>
                <w:rFonts w:ascii="Calibri" w:eastAsia="Times New Roman" w:hAnsi="Calibri" w:cs="Arial"/>
                <w:noProof/>
              </w:rPr>
            </w:r>
            <w:r w:rsidRPr="00163B3F">
              <w:rPr>
                <w:rFonts w:ascii="Calibri" w:eastAsia="Times New Roman" w:hAnsi="Calibri" w:cs="Arial"/>
                <w:noProof/>
              </w:rPr>
              <w:fldChar w:fldCharType="separate"/>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Pr="00163B3F">
              <w:rPr>
                <w:rFonts w:ascii="Calibri" w:eastAsia="Times New Roman" w:hAnsi="Calibri" w:cs="Arial"/>
                <w:noProof/>
              </w:rPr>
              <w:fldChar w:fldCharType="end"/>
            </w:r>
          </w:p>
        </w:tc>
      </w:tr>
      <w:tr w:rsidR="00163B3F" w:rsidRPr="00163B3F" w:rsidTr="00090F39">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Australian Business Number (ABN)</w:t>
            </w:r>
          </w:p>
        </w:tc>
        <w:tc>
          <w:tcPr>
            <w:tcW w:w="7207" w:type="dxa"/>
            <w:gridSpan w:val="13"/>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rPr>
            </w:pPr>
          </w:p>
        </w:tc>
      </w:tr>
      <w:tr w:rsidR="00163B3F" w:rsidRPr="00163B3F" w:rsidTr="00090F39">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Project manager (if different from contact)</w:t>
            </w:r>
          </w:p>
        </w:tc>
        <w:tc>
          <w:tcPr>
            <w:tcW w:w="7207" w:type="dxa"/>
            <w:gridSpan w:val="13"/>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3B3F" w:rsidP="00163B3F">
            <w:pPr>
              <w:spacing w:after="60" w:line="240" w:lineRule="auto"/>
              <w:ind w:left="284"/>
              <w:rPr>
                <w:rFonts w:ascii="Calibri" w:eastAsia="Times New Roman" w:hAnsi="Calibri" w:cs="Times New Roman"/>
                <w:i/>
                <w:sz w:val="20"/>
                <w:szCs w:val="20"/>
              </w:rPr>
            </w:pPr>
            <w:r w:rsidRPr="00163B3F">
              <w:rPr>
                <w:rFonts w:ascii="Calibri" w:eastAsia="Times New Roman" w:hAnsi="Calibri" w:cs="Times New Roman"/>
                <w:i/>
                <w:sz w:val="20"/>
                <w:szCs w:val="20"/>
              </w:rPr>
              <w:t>Please attach a CV for the project manager, outlining relevant skills.</w:t>
            </w:r>
          </w:p>
          <w:p w:rsidR="00163B3F" w:rsidRPr="00163B3F" w:rsidRDefault="0016567C" w:rsidP="00163B3F">
            <w:pPr>
              <w:keepLines/>
              <w:spacing w:after="0" w:line="240" w:lineRule="auto"/>
              <w:rPr>
                <w:rFonts w:ascii="Calibri" w:eastAsia="Times New Roman" w:hAnsi="Calibri" w:cs="Arial"/>
                <w:noProof/>
              </w:rPr>
            </w:pPr>
            <w:r w:rsidRPr="00163B3F">
              <w:rPr>
                <w:rFonts w:ascii="Calibri" w:eastAsia="Times New Roman" w:hAnsi="Calibri" w:cs="Arial"/>
                <w:noProof/>
              </w:rPr>
              <w:fldChar w:fldCharType="begin">
                <w:ffData>
                  <w:name w:val=""/>
                  <w:enabled/>
                  <w:calcOnExit w:val="0"/>
                  <w:textInput/>
                </w:ffData>
              </w:fldChar>
            </w:r>
            <w:r w:rsidR="00163B3F" w:rsidRPr="00163B3F">
              <w:rPr>
                <w:rFonts w:ascii="Calibri" w:eastAsia="Times New Roman" w:hAnsi="Calibri" w:cs="Arial"/>
                <w:noProof/>
              </w:rPr>
              <w:instrText xml:space="preserve"> FORMTEXT </w:instrText>
            </w:r>
            <w:r w:rsidRPr="00163B3F">
              <w:rPr>
                <w:rFonts w:ascii="Calibri" w:eastAsia="Times New Roman" w:hAnsi="Calibri" w:cs="Arial"/>
                <w:noProof/>
              </w:rPr>
            </w:r>
            <w:r w:rsidRPr="00163B3F">
              <w:rPr>
                <w:rFonts w:ascii="Calibri" w:eastAsia="Times New Roman" w:hAnsi="Calibri" w:cs="Arial"/>
                <w:noProof/>
              </w:rPr>
              <w:fldChar w:fldCharType="separate"/>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Pr="00163B3F">
              <w:rPr>
                <w:rFonts w:ascii="Calibri" w:eastAsia="Times New Roman" w:hAnsi="Calibri" w:cs="Arial"/>
                <w:noProof/>
              </w:rPr>
              <w:fldChar w:fldCharType="end"/>
            </w:r>
          </w:p>
        </w:tc>
      </w:tr>
      <w:tr w:rsidR="00163B3F" w:rsidRPr="00163B3F" w:rsidTr="00090F39">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Postal address</w:t>
            </w:r>
          </w:p>
        </w:tc>
        <w:tc>
          <w:tcPr>
            <w:tcW w:w="7207" w:type="dxa"/>
            <w:gridSpan w:val="13"/>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rPr>
            </w:pPr>
          </w:p>
        </w:tc>
      </w:tr>
      <w:tr w:rsidR="00163B3F" w:rsidRPr="00163B3F" w:rsidTr="00090F39">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Suburb</w:t>
            </w:r>
          </w:p>
        </w:tc>
        <w:tc>
          <w:tcPr>
            <w:tcW w:w="3415" w:type="dxa"/>
            <w:gridSpan w:val="5"/>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keepLines/>
              <w:spacing w:after="0" w:line="240" w:lineRule="auto"/>
              <w:rPr>
                <w:rFonts w:ascii="Calibri" w:eastAsia="Times New Roman" w:hAnsi="Calibri" w:cs="Arial"/>
                <w:noProof/>
              </w:rPr>
            </w:pPr>
          </w:p>
        </w:tc>
        <w:tc>
          <w:tcPr>
            <w:tcW w:w="933" w:type="dxa"/>
            <w:gridSpan w:val="4"/>
            <w:tcBorders>
              <w:top w:val="single" w:sz="24" w:space="0" w:color="FFFFFF"/>
              <w:left w:val="nil"/>
              <w:bottom w:val="single" w:sz="24" w:space="0" w:color="FFFFFF"/>
              <w:right w:val="nil"/>
            </w:tcBorders>
            <w:shd w:val="clear" w:color="auto" w:fill="B6DDE8"/>
            <w:hideMark/>
          </w:tcPr>
          <w:p w:rsidR="00163B3F" w:rsidRPr="00163B3F" w:rsidRDefault="00163B3F" w:rsidP="00163B3F">
            <w:pPr>
              <w:spacing w:after="0" w:line="240" w:lineRule="auto"/>
              <w:rPr>
                <w:rFonts w:ascii="Calibri" w:eastAsia="Times New Roman" w:hAnsi="Calibri" w:cs="Times New Roman"/>
                <w:b/>
              </w:rPr>
            </w:pPr>
            <w:r w:rsidRPr="00163B3F">
              <w:rPr>
                <w:rFonts w:ascii="Calibri" w:eastAsia="Times New Roman" w:hAnsi="Calibri" w:cs="Times New Roman"/>
                <w:b/>
              </w:rPr>
              <w:t>State</w:t>
            </w:r>
          </w:p>
        </w:tc>
        <w:tc>
          <w:tcPr>
            <w:tcW w:w="1236" w:type="dxa"/>
            <w:gridSpan w:val="2"/>
            <w:tcBorders>
              <w:top w:val="single" w:sz="24" w:space="0" w:color="FFFFFF"/>
              <w:left w:val="nil"/>
              <w:bottom w:val="single" w:sz="24" w:space="0" w:color="FFFFFF"/>
              <w:right w:val="nil"/>
            </w:tcBorders>
            <w:shd w:val="clear" w:color="auto" w:fill="DAEEF3"/>
            <w:hideMark/>
          </w:tcPr>
          <w:p w:rsidR="00163B3F" w:rsidRPr="00163B3F" w:rsidRDefault="00163B3F" w:rsidP="00163B3F">
            <w:pPr>
              <w:keepLines/>
              <w:spacing w:after="0" w:line="240" w:lineRule="auto"/>
              <w:rPr>
                <w:rFonts w:ascii="Calibri" w:eastAsia="Times New Roman" w:hAnsi="Calibri" w:cs="Arial"/>
                <w:noProof/>
              </w:rPr>
            </w:pPr>
          </w:p>
        </w:tc>
        <w:tc>
          <w:tcPr>
            <w:tcW w:w="1055" w:type="dxa"/>
            <w:tcBorders>
              <w:top w:val="single" w:sz="24" w:space="0" w:color="FFFFFF"/>
              <w:left w:val="nil"/>
              <w:bottom w:val="single" w:sz="24" w:space="0" w:color="FFFFFF"/>
              <w:right w:val="nil"/>
            </w:tcBorders>
            <w:shd w:val="clear" w:color="auto" w:fill="B6DDE8"/>
            <w:hideMark/>
          </w:tcPr>
          <w:p w:rsidR="00163B3F" w:rsidRPr="00163B3F" w:rsidRDefault="00163B3F" w:rsidP="00163B3F">
            <w:pPr>
              <w:spacing w:after="0" w:line="240" w:lineRule="auto"/>
              <w:rPr>
                <w:rFonts w:ascii="Calibri" w:eastAsia="Times New Roman" w:hAnsi="Calibri" w:cs="Times New Roman"/>
                <w:b/>
              </w:rPr>
            </w:pPr>
            <w:r w:rsidRPr="00163B3F">
              <w:rPr>
                <w:rFonts w:ascii="Calibri" w:eastAsia="Times New Roman" w:hAnsi="Calibri" w:cs="Times New Roman"/>
                <w:b/>
              </w:rPr>
              <w:t>Postcode</w:t>
            </w:r>
          </w:p>
        </w:tc>
        <w:tc>
          <w:tcPr>
            <w:tcW w:w="568" w:type="dxa"/>
            <w:tcBorders>
              <w:top w:val="single" w:sz="24" w:space="0" w:color="FFFFFF"/>
              <w:left w:val="nil"/>
              <w:bottom w:val="single" w:sz="24" w:space="0" w:color="FFFFFF"/>
              <w:right w:val="nil"/>
            </w:tcBorders>
            <w:shd w:val="clear" w:color="auto" w:fill="DAEEF3"/>
            <w:hideMark/>
          </w:tcPr>
          <w:p w:rsidR="00163B3F" w:rsidRPr="00163B3F" w:rsidRDefault="00163B3F" w:rsidP="00163B3F">
            <w:pPr>
              <w:keepLines/>
              <w:spacing w:after="0" w:line="240" w:lineRule="auto"/>
              <w:rPr>
                <w:rFonts w:ascii="Calibri" w:eastAsia="Times New Roman" w:hAnsi="Calibri" w:cs="Arial"/>
                <w:noProof/>
              </w:rPr>
            </w:pPr>
          </w:p>
        </w:tc>
      </w:tr>
      <w:tr w:rsidR="00163B3F" w:rsidRPr="00163B3F" w:rsidTr="00090F39">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Street address (if different from above)</w:t>
            </w:r>
          </w:p>
        </w:tc>
        <w:tc>
          <w:tcPr>
            <w:tcW w:w="7207" w:type="dxa"/>
            <w:gridSpan w:val="13"/>
            <w:tcBorders>
              <w:top w:val="single" w:sz="24" w:space="0" w:color="FFFFFF"/>
              <w:left w:val="nil"/>
              <w:bottom w:val="single" w:sz="24" w:space="0" w:color="FFFFFF"/>
              <w:right w:val="nil"/>
            </w:tcBorders>
            <w:shd w:val="clear" w:color="auto" w:fill="DAEEF3"/>
            <w:tcMar>
              <w:top w:w="57" w:type="dxa"/>
              <w:left w:w="108" w:type="dxa"/>
              <w:bottom w:w="57" w:type="dxa"/>
              <w:right w:w="108" w:type="dxa"/>
            </w:tcMar>
            <w:hideMark/>
          </w:tcPr>
          <w:p w:rsidR="00163B3F" w:rsidRPr="00163B3F" w:rsidRDefault="0016567C" w:rsidP="00163B3F">
            <w:pPr>
              <w:keepLines/>
              <w:spacing w:after="0" w:line="240" w:lineRule="auto"/>
              <w:rPr>
                <w:rFonts w:ascii="Calibri" w:eastAsia="Times New Roman" w:hAnsi="Calibri" w:cs="Arial"/>
                <w:noProof/>
              </w:rPr>
            </w:pPr>
            <w:r w:rsidRPr="00163B3F">
              <w:rPr>
                <w:rFonts w:ascii="Calibri" w:eastAsia="Times New Roman" w:hAnsi="Calibri" w:cs="Arial"/>
                <w:noProof/>
              </w:rPr>
              <w:fldChar w:fldCharType="begin">
                <w:ffData>
                  <w:name w:val=""/>
                  <w:enabled/>
                  <w:calcOnExit w:val="0"/>
                  <w:textInput/>
                </w:ffData>
              </w:fldChar>
            </w:r>
            <w:r w:rsidR="00163B3F" w:rsidRPr="00163B3F">
              <w:rPr>
                <w:rFonts w:ascii="Calibri" w:eastAsia="Times New Roman" w:hAnsi="Calibri" w:cs="Arial"/>
                <w:noProof/>
              </w:rPr>
              <w:instrText xml:space="preserve"> FORMTEXT </w:instrText>
            </w:r>
            <w:r w:rsidRPr="00163B3F">
              <w:rPr>
                <w:rFonts w:ascii="Calibri" w:eastAsia="Times New Roman" w:hAnsi="Calibri" w:cs="Arial"/>
                <w:noProof/>
              </w:rPr>
            </w:r>
            <w:r w:rsidRPr="00163B3F">
              <w:rPr>
                <w:rFonts w:ascii="Calibri" w:eastAsia="Times New Roman" w:hAnsi="Calibri" w:cs="Arial"/>
                <w:noProof/>
              </w:rPr>
              <w:fldChar w:fldCharType="separate"/>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00163B3F" w:rsidRPr="00163B3F">
              <w:rPr>
                <w:rFonts w:ascii="Calibri" w:eastAsia="Times New Roman" w:hAnsi="Calibri" w:cs="Arial"/>
                <w:noProof/>
              </w:rPr>
              <w:t> </w:t>
            </w:r>
            <w:r w:rsidRPr="00163B3F">
              <w:rPr>
                <w:rFonts w:ascii="Calibri" w:eastAsia="Times New Roman" w:hAnsi="Calibri" w:cs="Arial"/>
                <w:noProof/>
              </w:rPr>
              <w:fldChar w:fldCharType="end"/>
            </w:r>
          </w:p>
        </w:tc>
      </w:tr>
      <w:tr w:rsidR="00163B3F" w:rsidRPr="00163B3F" w:rsidTr="00090F39">
        <w:tc>
          <w:tcPr>
            <w:tcW w:w="2149" w:type="dxa"/>
            <w:tcBorders>
              <w:top w:val="single" w:sz="24" w:space="0" w:color="FFFFFF"/>
              <w:left w:val="nil"/>
              <w:bottom w:val="single" w:sz="24" w:space="0" w:color="FFFFFF"/>
              <w:right w:val="nil"/>
            </w:tcBorders>
            <w:shd w:val="clear" w:color="auto" w:fill="B6DDE8"/>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Bank account details</w:t>
            </w:r>
          </w:p>
        </w:tc>
        <w:tc>
          <w:tcPr>
            <w:tcW w:w="599" w:type="dxa"/>
            <w:tcBorders>
              <w:top w:val="single" w:sz="24" w:space="0" w:color="FFFFFF"/>
              <w:left w:val="nil"/>
              <w:bottom w:val="single" w:sz="24" w:space="0" w:color="FFFFFF"/>
              <w:right w:val="nil"/>
            </w:tcBorders>
            <w:shd w:val="clear" w:color="auto" w:fill="B6DDE8"/>
            <w:hideMark/>
          </w:tcPr>
          <w:p w:rsidR="00163B3F" w:rsidRPr="00163B3F" w:rsidRDefault="00163B3F" w:rsidP="00163B3F">
            <w:pPr>
              <w:spacing w:after="0" w:line="240" w:lineRule="auto"/>
              <w:rPr>
                <w:rFonts w:ascii="Calibri" w:eastAsia="Times New Roman" w:hAnsi="Calibri" w:cs="Times New Roman"/>
                <w:b/>
              </w:rPr>
            </w:pPr>
            <w:r w:rsidRPr="00163B3F">
              <w:rPr>
                <w:rFonts w:ascii="Calibri" w:eastAsia="Times New Roman" w:hAnsi="Calibri" w:cs="Times New Roman"/>
                <w:b/>
              </w:rPr>
              <w:t>BSB</w:t>
            </w:r>
          </w:p>
        </w:tc>
        <w:tc>
          <w:tcPr>
            <w:tcW w:w="1040" w:type="dxa"/>
            <w:tcBorders>
              <w:top w:val="single" w:sz="24" w:space="0" w:color="FFFFFF"/>
              <w:left w:val="nil"/>
              <w:bottom w:val="single" w:sz="24" w:space="0" w:color="FFFFFF"/>
              <w:right w:val="nil"/>
            </w:tcBorders>
            <w:shd w:val="clear" w:color="auto" w:fill="DAEEF3"/>
            <w:hideMark/>
          </w:tcPr>
          <w:p w:rsidR="00163B3F" w:rsidRPr="00163B3F" w:rsidRDefault="00163B3F" w:rsidP="008E2EC6">
            <w:pPr>
              <w:keepLines/>
              <w:spacing w:after="0" w:line="240" w:lineRule="auto"/>
              <w:rPr>
                <w:rFonts w:ascii="Calibri" w:eastAsia="Times New Roman" w:hAnsi="Calibri" w:cs="Arial"/>
                <w:b/>
                <w:noProof/>
              </w:rPr>
            </w:pPr>
          </w:p>
        </w:tc>
        <w:tc>
          <w:tcPr>
            <w:tcW w:w="846" w:type="dxa"/>
            <w:tcBorders>
              <w:top w:val="single" w:sz="24" w:space="0" w:color="FFFFFF"/>
              <w:left w:val="nil"/>
              <w:bottom w:val="single" w:sz="24" w:space="0" w:color="FFFFFF"/>
              <w:right w:val="nil"/>
            </w:tcBorders>
            <w:shd w:val="clear" w:color="auto" w:fill="B6DDE8"/>
            <w:tcMar>
              <w:top w:w="57" w:type="dxa"/>
              <w:left w:w="0" w:type="dxa"/>
              <w:bottom w:w="57" w:type="dxa"/>
              <w:right w:w="0" w:type="dxa"/>
            </w:tcMar>
            <w:hideMark/>
          </w:tcPr>
          <w:p w:rsidR="00163B3F" w:rsidRPr="00163B3F" w:rsidRDefault="00163B3F" w:rsidP="00163B3F">
            <w:pPr>
              <w:spacing w:after="0" w:line="240" w:lineRule="auto"/>
              <w:rPr>
                <w:rFonts w:ascii="Calibri" w:eastAsia="Times New Roman" w:hAnsi="Calibri" w:cs="Times New Roman"/>
                <w:b/>
              </w:rPr>
            </w:pPr>
            <w:r w:rsidRPr="00163B3F">
              <w:rPr>
                <w:rFonts w:ascii="Calibri" w:eastAsia="Times New Roman" w:hAnsi="Calibri" w:cs="Times New Roman"/>
                <w:b/>
              </w:rPr>
              <w:t>Acct no.</w:t>
            </w:r>
          </w:p>
        </w:tc>
        <w:tc>
          <w:tcPr>
            <w:tcW w:w="1128" w:type="dxa"/>
            <w:gridSpan w:val="3"/>
            <w:tcBorders>
              <w:top w:val="single" w:sz="24" w:space="0" w:color="FFFFFF"/>
              <w:left w:val="nil"/>
              <w:bottom w:val="single" w:sz="24" w:space="0" w:color="FFFFFF"/>
              <w:right w:val="nil"/>
            </w:tcBorders>
            <w:shd w:val="clear" w:color="auto" w:fill="DAEEF3"/>
            <w:tcMar>
              <w:top w:w="57" w:type="dxa"/>
              <w:left w:w="0" w:type="dxa"/>
              <w:bottom w:w="57" w:type="dxa"/>
              <w:right w:w="0" w:type="dxa"/>
            </w:tcMar>
            <w:hideMark/>
          </w:tcPr>
          <w:p w:rsidR="00163B3F" w:rsidRPr="00163B3F" w:rsidRDefault="00163B3F" w:rsidP="00163B3F">
            <w:pPr>
              <w:keepLines/>
              <w:spacing w:after="0" w:line="240" w:lineRule="auto"/>
              <w:rPr>
                <w:rFonts w:ascii="Calibri" w:eastAsia="Times New Roman" w:hAnsi="Calibri" w:cs="Arial"/>
                <w:b/>
                <w:noProof/>
              </w:rPr>
            </w:pPr>
          </w:p>
        </w:tc>
        <w:tc>
          <w:tcPr>
            <w:tcW w:w="1413" w:type="dxa"/>
            <w:gridSpan w:val="4"/>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163B3F" w:rsidRDefault="00163B3F" w:rsidP="00163B3F">
            <w:pPr>
              <w:spacing w:after="0" w:line="240" w:lineRule="auto"/>
              <w:rPr>
                <w:rFonts w:ascii="Calibri" w:eastAsia="Times New Roman" w:hAnsi="Calibri" w:cs="Times New Roman"/>
                <w:b/>
              </w:rPr>
            </w:pPr>
            <w:r w:rsidRPr="00163B3F">
              <w:rPr>
                <w:rFonts w:ascii="Calibri" w:eastAsia="Times New Roman" w:hAnsi="Calibri" w:cs="Times New Roman"/>
                <w:b/>
              </w:rPr>
              <w:t>Acct name</w:t>
            </w:r>
          </w:p>
        </w:tc>
        <w:tc>
          <w:tcPr>
            <w:tcW w:w="2181" w:type="dxa"/>
            <w:gridSpan w:val="3"/>
            <w:tcBorders>
              <w:top w:val="single" w:sz="24" w:space="0" w:color="FFFFFF"/>
              <w:left w:val="nil"/>
              <w:bottom w:val="single" w:sz="24" w:space="0" w:color="FFFFFF"/>
              <w:right w:val="nil"/>
            </w:tcBorders>
            <w:shd w:val="clear" w:color="auto" w:fill="DAEEF3"/>
            <w:hideMark/>
          </w:tcPr>
          <w:p w:rsidR="00163B3F" w:rsidRPr="00163B3F" w:rsidRDefault="00163B3F" w:rsidP="00163B3F">
            <w:pPr>
              <w:keepLines/>
              <w:spacing w:after="0" w:line="240" w:lineRule="auto"/>
              <w:rPr>
                <w:rFonts w:ascii="Calibri" w:eastAsia="Times New Roman" w:hAnsi="Calibri" w:cs="Arial"/>
                <w:b/>
                <w:noProof/>
              </w:rPr>
            </w:pPr>
          </w:p>
        </w:tc>
      </w:tr>
      <w:tr w:rsidR="00163B3F" w:rsidRPr="00163B3F" w:rsidTr="00090F39">
        <w:trPr>
          <w:cantSplit/>
        </w:trPr>
        <w:tc>
          <w:tcPr>
            <w:tcW w:w="2149" w:type="dxa"/>
            <w:tcBorders>
              <w:top w:val="single" w:sz="24" w:space="0" w:color="FFFFFF"/>
              <w:left w:val="nil"/>
              <w:bottom w:val="single" w:sz="24" w:space="0" w:color="FFFFFF"/>
              <w:right w:val="nil"/>
            </w:tcBorders>
            <w:shd w:val="clear" w:color="auto" w:fill="B6DDE8"/>
            <w:tcMar>
              <w:top w:w="57" w:type="dxa"/>
              <w:left w:w="108" w:type="dxa"/>
              <w:bottom w:w="57" w:type="dxa"/>
              <w:right w:w="108" w:type="dxa"/>
            </w:tcMar>
            <w:hideMark/>
          </w:tcPr>
          <w:p w:rsidR="00163B3F" w:rsidRPr="009A709C" w:rsidRDefault="00163B3F" w:rsidP="009A709C">
            <w:pPr>
              <w:spacing w:after="0" w:line="240" w:lineRule="auto"/>
              <w:rPr>
                <w:rFonts w:ascii="Calibri" w:eastAsia="Times New Roman" w:hAnsi="Calibri" w:cs="Times New Roman"/>
                <w:b/>
              </w:rPr>
            </w:pPr>
            <w:r w:rsidRPr="009A709C">
              <w:rPr>
                <w:rFonts w:ascii="Calibri" w:eastAsia="Times New Roman" w:hAnsi="Calibri" w:cs="Times New Roman"/>
                <w:b/>
              </w:rPr>
              <w:t>Signature of officer empowered to sign on organisation’s behalf</w:t>
            </w:r>
          </w:p>
        </w:tc>
        <w:tc>
          <w:tcPr>
            <w:tcW w:w="3975" w:type="dxa"/>
            <w:gridSpan w:val="8"/>
            <w:tcBorders>
              <w:top w:val="single" w:sz="24" w:space="0" w:color="FFFFFF"/>
              <w:left w:val="nil"/>
              <w:bottom w:val="single" w:sz="24" w:space="0" w:color="FFFFFF"/>
              <w:right w:val="nil"/>
            </w:tcBorders>
            <w:shd w:val="clear" w:color="auto" w:fill="DAEEF3"/>
            <w:tcMar>
              <w:top w:w="57" w:type="dxa"/>
              <w:left w:w="108" w:type="dxa"/>
              <w:bottom w:w="57" w:type="dxa"/>
              <w:right w:w="108" w:type="dxa"/>
            </w:tcMar>
          </w:tcPr>
          <w:p w:rsidR="00163B3F" w:rsidRPr="00163B3F" w:rsidRDefault="00163B3F" w:rsidP="00163B3F">
            <w:pPr>
              <w:spacing w:after="60" w:line="240" w:lineRule="auto"/>
              <w:rPr>
                <w:rFonts w:ascii="Calibri" w:eastAsia="Times New Roman" w:hAnsi="Calibri" w:cs="Times New Roman"/>
                <w:b/>
              </w:rPr>
            </w:pPr>
            <w:r w:rsidRPr="00163B3F">
              <w:rPr>
                <w:rFonts w:ascii="Calibri" w:eastAsia="Times New Roman" w:hAnsi="Calibri" w:cs="Times New Roman"/>
                <w:b/>
              </w:rPr>
              <w:t>Name of signatory for applicant</w:t>
            </w:r>
          </w:p>
          <w:p w:rsidR="00163B3F" w:rsidRPr="00163B3F" w:rsidRDefault="00163B3F" w:rsidP="00163B3F">
            <w:pPr>
              <w:spacing w:after="60" w:line="240" w:lineRule="auto"/>
              <w:rPr>
                <w:rFonts w:ascii="Calibri" w:eastAsia="Times New Roman" w:hAnsi="Calibri" w:cs="Arial"/>
                <w:noProof/>
                <w:color w:val="000000"/>
              </w:rPr>
            </w:pPr>
            <w:r w:rsidRPr="00163B3F">
              <w:rPr>
                <w:rFonts w:ascii="Calibri" w:eastAsia="Times New Roman" w:hAnsi="Calibri" w:cs="Arial"/>
                <w:noProof/>
                <w:color w:val="000000"/>
              </w:rPr>
              <w:tab/>
            </w:r>
          </w:p>
          <w:p w:rsidR="009A709C" w:rsidRDefault="009A709C" w:rsidP="00163B3F">
            <w:pPr>
              <w:spacing w:after="60" w:line="240" w:lineRule="auto"/>
              <w:rPr>
                <w:rFonts w:ascii="Calibri" w:eastAsia="Times New Roman" w:hAnsi="Calibri" w:cs="Times New Roman"/>
                <w:b/>
              </w:rPr>
            </w:pPr>
          </w:p>
          <w:p w:rsidR="00163B3F" w:rsidRPr="00163B3F" w:rsidRDefault="00163B3F" w:rsidP="00163B3F">
            <w:pPr>
              <w:spacing w:after="60" w:line="240" w:lineRule="auto"/>
              <w:rPr>
                <w:rFonts w:ascii="Calibri" w:eastAsia="Times New Roman" w:hAnsi="Calibri" w:cs="Times New Roman"/>
                <w:b/>
              </w:rPr>
            </w:pPr>
            <w:r w:rsidRPr="00163B3F">
              <w:rPr>
                <w:rFonts w:ascii="Calibri" w:eastAsia="Times New Roman" w:hAnsi="Calibri" w:cs="Times New Roman"/>
                <w:b/>
              </w:rPr>
              <w:t>Position</w:t>
            </w:r>
          </w:p>
          <w:p w:rsidR="00163B3F" w:rsidRPr="00163B3F" w:rsidRDefault="00163B3F" w:rsidP="00815FA5">
            <w:pPr>
              <w:keepLines/>
              <w:tabs>
                <w:tab w:val="left" w:pos="5378"/>
              </w:tabs>
              <w:spacing w:after="0" w:line="240" w:lineRule="auto"/>
              <w:rPr>
                <w:rFonts w:ascii="Calibri" w:eastAsia="Times New Roman" w:hAnsi="Calibri" w:cs="Times New Roman"/>
                <w:b/>
              </w:rPr>
            </w:pPr>
          </w:p>
        </w:tc>
        <w:tc>
          <w:tcPr>
            <w:tcW w:w="3232" w:type="dxa"/>
            <w:gridSpan w:val="5"/>
            <w:tcBorders>
              <w:top w:val="single" w:sz="24" w:space="0" w:color="FFFFFF"/>
              <w:left w:val="nil"/>
              <w:bottom w:val="single" w:sz="24" w:space="0" w:color="FFFFFF"/>
              <w:right w:val="nil"/>
            </w:tcBorders>
            <w:shd w:val="clear" w:color="auto" w:fill="DAEEF3"/>
          </w:tcPr>
          <w:p w:rsidR="00163B3F" w:rsidRPr="00163B3F" w:rsidRDefault="00163B3F" w:rsidP="00163B3F">
            <w:pPr>
              <w:spacing w:after="60" w:line="240" w:lineRule="auto"/>
              <w:rPr>
                <w:rFonts w:ascii="Calibri" w:eastAsia="Times New Roman" w:hAnsi="Calibri" w:cs="Times New Roman"/>
              </w:rPr>
            </w:pPr>
            <w:r w:rsidRPr="00163B3F">
              <w:rPr>
                <w:rFonts w:ascii="Calibri" w:eastAsia="Times New Roman" w:hAnsi="Calibri" w:cs="Times New Roman"/>
                <w:b/>
              </w:rPr>
              <w:t>Signature</w:t>
            </w:r>
            <w:r w:rsidRPr="00163B3F">
              <w:rPr>
                <w:rFonts w:ascii="Calibri" w:eastAsia="Times New Roman" w:hAnsi="Calibri" w:cs="Times New Roman"/>
              </w:rPr>
              <w:t xml:space="preserve"> </w:t>
            </w:r>
          </w:p>
          <w:p w:rsidR="00163B3F" w:rsidRDefault="00163B3F" w:rsidP="00163B3F">
            <w:pPr>
              <w:spacing w:after="60" w:line="240" w:lineRule="auto"/>
              <w:rPr>
                <w:rFonts w:ascii="Calibri" w:eastAsia="Times New Roman" w:hAnsi="Calibri" w:cs="Arial"/>
                <w:noProof/>
                <w:color w:val="000000"/>
                <w:lang w:eastAsia="en-AU"/>
              </w:rPr>
            </w:pPr>
          </w:p>
          <w:p w:rsidR="00815FA5" w:rsidRPr="00163B3F" w:rsidRDefault="00815FA5" w:rsidP="00163B3F">
            <w:pPr>
              <w:spacing w:after="60" w:line="240" w:lineRule="auto"/>
              <w:rPr>
                <w:rFonts w:ascii="Calibri" w:eastAsia="Times New Roman" w:hAnsi="Calibri" w:cs="Arial"/>
                <w:noProof/>
                <w:color w:val="000000"/>
              </w:rPr>
            </w:pPr>
          </w:p>
          <w:p w:rsidR="00163B3F" w:rsidRPr="00163B3F" w:rsidRDefault="00163B3F" w:rsidP="00163B3F">
            <w:pPr>
              <w:spacing w:after="60" w:line="240" w:lineRule="auto"/>
              <w:rPr>
                <w:rFonts w:ascii="Calibri" w:eastAsia="Times New Roman" w:hAnsi="Calibri" w:cs="Times New Roman"/>
                <w:b/>
              </w:rPr>
            </w:pPr>
            <w:r w:rsidRPr="00163B3F">
              <w:rPr>
                <w:rFonts w:ascii="Calibri" w:eastAsia="Times New Roman" w:hAnsi="Calibri" w:cs="Times New Roman"/>
                <w:b/>
              </w:rPr>
              <w:t>Date</w:t>
            </w:r>
          </w:p>
          <w:p w:rsidR="00163B3F" w:rsidRPr="00815FA5" w:rsidRDefault="00163B3F" w:rsidP="00163B3F">
            <w:pPr>
              <w:keepLines/>
              <w:tabs>
                <w:tab w:val="left" w:pos="5378"/>
              </w:tabs>
              <w:spacing w:after="0" w:line="240" w:lineRule="auto"/>
              <w:rPr>
                <w:rFonts w:eastAsia="Times New Roman" w:cs="Arial"/>
                <w:noProof/>
                <w:color w:val="000000" w:themeColor="text1"/>
              </w:rPr>
            </w:pPr>
          </w:p>
          <w:p w:rsidR="00163B3F" w:rsidRPr="00163B3F" w:rsidRDefault="00163B3F" w:rsidP="00163B3F">
            <w:pPr>
              <w:spacing w:after="0" w:line="240" w:lineRule="auto"/>
              <w:rPr>
                <w:rFonts w:ascii="Calibri" w:eastAsia="Times New Roman" w:hAnsi="Calibri" w:cs="Times New Roman"/>
              </w:rPr>
            </w:pPr>
          </w:p>
        </w:tc>
      </w:tr>
    </w:tbl>
    <w:p w:rsidR="00163B3F" w:rsidRPr="00163B3F" w:rsidRDefault="00090F39" w:rsidP="00090F39">
      <w:pPr>
        <w:rPr>
          <w:sz w:val="24"/>
          <w:szCs w:val="24"/>
        </w:rPr>
      </w:pPr>
      <w:r>
        <w:rPr>
          <w:sz w:val="24"/>
          <w:szCs w:val="24"/>
        </w:rPr>
        <w:t>S</w:t>
      </w:r>
      <w:r w:rsidR="00163B3F" w:rsidRPr="00163B3F">
        <w:rPr>
          <w:sz w:val="24"/>
          <w:szCs w:val="24"/>
        </w:rPr>
        <w:t>end the completed application form and related attachments by email to:</w:t>
      </w:r>
      <w:r>
        <w:rPr>
          <w:sz w:val="24"/>
          <w:szCs w:val="24"/>
        </w:rPr>
        <w:t xml:space="preserve"> </w:t>
      </w:r>
      <w:hyperlink r:id="rId8" w:history="1">
        <w:r w:rsidRPr="00473F9F">
          <w:rPr>
            <w:rStyle w:val="Hyperlink"/>
            <w:sz w:val="24"/>
            <w:szCs w:val="24"/>
          </w:rPr>
          <w:t>grants@energyconsumersaustralia.com.au</w:t>
        </w:r>
      </w:hyperlink>
      <w:r w:rsidR="00252CFD">
        <w:rPr>
          <w:sz w:val="24"/>
          <w:szCs w:val="24"/>
        </w:rPr>
        <w:t xml:space="preserve"> </w:t>
      </w:r>
    </w:p>
    <w:p w:rsidR="00163B3F" w:rsidRPr="00163B3F" w:rsidRDefault="00163B3F" w:rsidP="00163B3F">
      <w:pPr>
        <w:spacing w:line="276" w:lineRule="auto"/>
        <w:jc w:val="both"/>
        <w:rPr>
          <w:sz w:val="24"/>
          <w:szCs w:val="24"/>
        </w:rPr>
      </w:pPr>
      <w:r w:rsidRPr="00163B3F">
        <w:rPr>
          <w:sz w:val="24"/>
          <w:szCs w:val="24"/>
        </w:rPr>
        <w:t xml:space="preserve">Any hard copy attachments can be sent by the due date for application to: </w:t>
      </w:r>
    </w:p>
    <w:p w:rsidR="00163B3F" w:rsidRPr="00163B3F" w:rsidRDefault="00163B3F" w:rsidP="00090F39">
      <w:pPr>
        <w:spacing w:after="0" w:line="240" w:lineRule="auto"/>
        <w:ind w:left="720"/>
        <w:jc w:val="both"/>
        <w:rPr>
          <w:sz w:val="24"/>
          <w:szCs w:val="24"/>
        </w:rPr>
      </w:pPr>
      <w:r w:rsidRPr="00163B3F">
        <w:rPr>
          <w:sz w:val="24"/>
          <w:szCs w:val="24"/>
        </w:rPr>
        <w:t>Energy Consumers Australia Ltd</w:t>
      </w:r>
    </w:p>
    <w:p w:rsidR="00163B3F" w:rsidRDefault="00815FA5" w:rsidP="00090F39">
      <w:pPr>
        <w:spacing w:after="0" w:line="240" w:lineRule="auto"/>
        <w:ind w:left="720"/>
        <w:jc w:val="both"/>
        <w:rPr>
          <w:sz w:val="24"/>
          <w:szCs w:val="24"/>
        </w:rPr>
      </w:pPr>
      <w:r>
        <w:rPr>
          <w:sz w:val="24"/>
          <w:szCs w:val="24"/>
        </w:rPr>
        <w:t>Level 14, 1 Castlereagh St</w:t>
      </w:r>
    </w:p>
    <w:p w:rsidR="00163B3F" w:rsidRPr="00163B3F" w:rsidRDefault="00090F39" w:rsidP="00090F39">
      <w:pPr>
        <w:spacing w:line="240" w:lineRule="auto"/>
        <w:ind w:left="720"/>
        <w:jc w:val="both"/>
        <w:rPr>
          <w:sz w:val="24"/>
          <w:szCs w:val="24"/>
        </w:rPr>
      </w:pPr>
      <w:r>
        <w:rPr>
          <w:sz w:val="24"/>
          <w:szCs w:val="24"/>
        </w:rPr>
        <w:t>Sydney NSW 2000</w:t>
      </w:r>
    </w:p>
    <w:p w:rsidR="003E507A" w:rsidRDefault="00090F39" w:rsidP="009A709C">
      <w:pPr>
        <w:spacing w:line="276" w:lineRule="auto"/>
        <w:jc w:val="both"/>
        <w:rPr>
          <w:sz w:val="24"/>
          <w:szCs w:val="24"/>
        </w:rPr>
      </w:pPr>
      <w:r w:rsidRPr="00090F39">
        <w:rPr>
          <w:b/>
          <w:sz w:val="24"/>
          <w:szCs w:val="24"/>
        </w:rPr>
        <w:t>Contact</w:t>
      </w:r>
      <w:r w:rsidR="00163B3F" w:rsidRPr="00090F39">
        <w:rPr>
          <w:b/>
          <w:sz w:val="24"/>
          <w:szCs w:val="24"/>
        </w:rPr>
        <w:t xml:space="preserve"> ECA‘s </w:t>
      </w:r>
      <w:r w:rsidRPr="00090F39">
        <w:rPr>
          <w:b/>
          <w:sz w:val="24"/>
          <w:szCs w:val="24"/>
        </w:rPr>
        <w:t>Associate Director, Research</w:t>
      </w:r>
      <w:r w:rsidR="00163B3F" w:rsidRPr="00090F39">
        <w:rPr>
          <w:b/>
          <w:sz w:val="24"/>
          <w:szCs w:val="24"/>
        </w:rPr>
        <w:t xml:space="preserve"> if you wish to discuss your application, by email at </w:t>
      </w:r>
      <w:hyperlink r:id="rId9" w:history="1">
        <w:r w:rsidR="009A709C" w:rsidRPr="00F3641F">
          <w:rPr>
            <w:rStyle w:val="Hyperlink"/>
            <w:b/>
            <w:sz w:val="24"/>
            <w:szCs w:val="24"/>
          </w:rPr>
          <w:t>grants@energyconsumersaustralia.com.au</w:t>
        </w:r>
      </w:hyperlink>
      <w:r w:rsidR="009A709C">
        <w:rPr>
          <w:b/>
          <w:sz w:val="24"/>
          <w:szCs w:val="24"/>
        </w:rPr>
        <w:t xml:space="preserve"> </w:t>
      </w:r>
      <w:r w:rsidR="00163B3F" w:rsidRPr="00090F39">
        <w:rPr>
          <w:b/>
          <w:sz w:val="24"/>
          <w:szCs w:val="24"/>
        </w:rPr>
        <w:t>or by phone on 02 9220 5500</w:t>
      </w:r>
      <w:r w:rsidR="002359A6" w:rsidRPr="00090F39">
        <w:rPr>
          <w:b/>
          <w:sz w:val="24"/>
          <w:szCs w:val="24"/>
        </w:rPr>
        <w:t>.</w:t>
      </w:r>
    </w:p>
    <w:sectPr w:rsidR="003E507A" w:rsidSect="008948BE">
      <w:headerReference w:type="default" r:id="rId10"/>
      <w:footerReference w:type="default" r:id="rId11"/>
      <w:pgSz w:w="11906" w:h="16838"/>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4D8" w:rsidRDefault="008234D8" w:rsidP="007F4723">
      <w:pPr>
        <w:spacing w:after="0" w:line="240" w:lineRule="auto"/>
      </w:pPr>
      <w:r>
        <w:separator/>
      </w:r>
    </w:p>
  </w:endnote>
  <w:endnote w:type="continuationSeparator" w:id="0">
    <w:p w:rsidR="008234D8" w:rsidRDefault="008234D8" w:rsidP="007F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4C" w:rsidRDefault="008234D8">
    <w:pPr>
      <w:pStyle w:val="Footer"/>
      <w:pBdr>
        <w:top w:val="single" w:sz="4" w:space="1" w:color="D9D9D9" w:themeColor="background1" w:themeShade="D9"/>
      </w:pBdr>
      <w:rPr>
        <w:b/>
        <w:bCs/>
      </w:rPr>
    </w:pPr>
    <w:sdt>
      <w:sdtPr>
        <w:id w:val="558449301"/>
        <w:docPartObj>
          <w:docPartGallery w:val="Page Numbers (Bottom of Page)"/>
          <w:docPartUnique/>
        </w:docPartObj>
      </w:sdtPr>
      <w:sdtEndPr>
        <w:rPr>
          <w:color w:val="7F7F7F" w:themeColor="background1" w:themeShade="7F"/>
          <w:spacing w:val="60"/>
        </w:rPr>
      </w:sdtEndPr>
      <w:sdtContent>
        <w:r w:rsidR="00F5644C">
          <w:rPr>
            <w:noProof/>
            <w:lang w:eastAsia="en-AU"/>
          </w:rPr>
          <w:drawing>
            <wp:anchor distT="0" distB="0" distL="114300" distR="114300" simplePos="0" relativeHeight="251659264" behindDoc="1" locked="0" layoutInCell="1" allowOverlap="1">
              <wp:simplePos x="0" y="0"/>
              <wp:positionH relativeFrom="margin">
                <wp:align>right</wp:align>
              </wp:positionH>
              <wp:positionV relativeFrom="paragraph">
                <wp:posOffset>-117845</wp:posOffset>
              </wp:positionV>
              <wp:extent cx="929005" cy="488315"/>
              <wp:effectExtent l="0" t="0" r="4445" b="6985"/>
              <wp:wrapTight wrapText="bothSides">
                <wp:wrapPolygon edited="0">
                  <wp:start x="7087" y="0"/>
                  <wp:lineTo x="0" y="7584"/>
                  <wp:lineTo x="0" y="13482"/>
                  <wp:lineTo x="3100" y="21066"/>
                  <wp:lineTo x="3543" y="21066"/>
                  <wp:lineTo x="21260" y="21066"/>
                  <wp:lineTo x="21260" y="0"/>
                  <wp:lineTo x="11073" y="0"/>
                  <wp:lineTo x="7087"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05" cy="488315"/>
                      </a:xfrm>
                      <a:prstGeom prst="rect">
                        <a:avLst/>
                      </a:prstGeom>
                      <a:noFill/>
                      <a:ln>
                        <a:noFill/>
                      </a:ln>
                    </pic:spPr>
                  </pic:pic>
                </a:graphicData>
              </a:graphic>
            </wp:anchor>
          </w:drawing>
        </w:r>
        <w:r w:rsidR="00F5644C">
          <w:fldChar w:fldCharType="begin"/>
        </w:r>
        <w:r w:rsidR="00F5644C">
          <w:instrText xml:space="preserve"> PAGE   \* MERGEFORMAT </w:instrText>
        </w:r>
        <w:r w:rsidR="00F5644C">
          <w:fldChar w:fldCharType="separate"/>
        </w:r>
        <w:r w:rsidR="006C2611" w:rsidRPr="006C2611">
          <w:rPr>
            <w:b/>
            <w:bCs/>
            <w:noProof/>
          </w:rPr>
          <w:t>10</w:t>
        </w:r>
        <w:r w:rsidR="00F5644C">
          <w:rPr>
            <w:b/>
            <w:bCs/>
            <w:noProof/>
          </w:rPr>
          <w:fldChar w:fldCharType="end"/>
        </w:r>
        <w:r w:rsidR="00F5644C">
          <w:rPr>
            <w:b/>
            <w:bCs/>
          </w:rPr>
          <w:t xml:space="preserve"> | </w:t>
        </w:r>
        <w:r w:rsidR="00F5644C">
          <w:rPr>
            <w:color w:val="7F7F7F" w:themeColor="background1" w:themeShade="7F"/>
            <w:spacing w:val="60"/>
          </w:rPr>
          <w:t>Grant Application Form</w:t>
        </w:r>
      </w:sdtContent>
    </w:sdt>
  </w:p>
  <w:p w:rsidR="00F5644C" w:rsidRDefault="00F5644C">
    <w:pPr>
      <w:pStyle w:val="Footer"/>
    </w:pPr>
  </w:p>
  <w:p w:rsidR="00F5644C" w:rsidRDefault="008234D8" w:rsidP="00E25746">
    <w:hyperlink r:id="rId2" w:history="1">
      <w:r w:rsidR="00F5644C" w:rsidRPr="00C358C8">
        <w:rPr>
          <w:rStyle w:val="Hyperlink"/>
        </w:rPr>
        <w:t>www.energyconsumersaustralia.com.au</w:t>
      </w:r>
    </w:hyperlink>
    <w:r w:rsidR="00F5644C">
      <w:tab/>
      <w:t xml:space="preserve">                   </w:t>
    </w:r>
    <w:r w:rsidR="00F5644C">
      <w:tab/>
    </w:r>
    <w:r w:rsidR="00F5644C">
      <w:tab/>
      <w:t xml:space="preserve">             ABN: 96 603 931 326</w:t>
    </w:r>
  </w:p>
  <w:p w:rsidR="00F5644C" w:rsidRDefault="00F56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4D8" w:rsidRDefault="008234D8" w:rsidP="007F4723">
      <w:pPr>
        <w:spacing w:after="0" w:line="240" w:lineRule="auto"/>
      </w:pPr>
      <w:r>
        <w:separator/>
      </w:r>
    </w:p>
  </w:footnote>
  <w:footnote w:type="continuationSeparator" w:id="0">
    <w:p w:rsidR="008234D8" w:rsidRDefault="008234D8" w:rsidP="007F4723">
      <w:pPr>
        <w:spacing w:after="0" w:line="240" w:lineRule="auto"/>
      </w:pPr>
      <w:r>
        <w:continuationSeparator/>
      </w:r>
    </w:p>
  </w:footnote>
  <w:footnote w:id="1">
    <w:p w:rsidR="00F5644C" w:rsidRDefault="00F5644C" w:rsidP="00F5644C">
      <w:pPr>
        <w:pStyle w:val="FootnoteText"/>
      </w:pPr>
      <w:r>
        <w:rPr>
          <w:rStyle w:val="FootnoteReference"/>
        </w:rPr>
        <w:footnoteRef/>
      </w:r>
      <w:r>
        <w:t xml:space="preserve"> </w:t>
      </w:r>
      <w:r w:rsidRPr="00B04AD8">
        <w:rPr>
          <w:rFonts w:ascii="Calibri" w:hAnsi="Calibri"/>
        </w:rPr>
        <w:t xml:space="preserve">See </w:t>
      </w:r>
      <w:hyperlink r:id="rId1" w:history="1">
        <w:r w:rsidRPr="00473F9F">
          <w:rPr>
            <w:rStyle w:val="Hyperlink"/>
            <w:rFonts w:ascii="Calibri" w:hAnsi="Calibri"/>
          </w:rPr>
          <w:t>www.energyconsumersaustralia.com.au</w:t>
        </w:r>
      </w:hyperlink>
      <w:r>
        <w:rPr>
          <w:rFonts w:ascii="Calibri" w:hAnsi="Calibri"/>
        </w:rPr>
        <w:t xml:space="preserve"> for ECA’s current priorities, and an outline of its constitutional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4C" w:rsidRDefault="00F5644C" w:rsidP="00E25746">
    <w:pPr>
      <w:pStyle w:val="Header"/>
      <w:jc w:val="right"/>
    </w:pPr>
    <w:r>
      <w:rPr>
        <w:rFonts w:ascii="Times New Roman" w:eastAsia="Times New Roman" w:hAnsi="Times New Roman" w:cs="Times New Roman"/>
        <w:noProof/>
        <w:sz w:val="20"/>
        <w:szCs w:val="20"/>
        <w:lang w:eastAsia="en-AU"/>
      </w:rPr>
      <w:drawing>
        <wp:inline distT="0" distB="0" distL="0" distR="0" wp14:anchorId="424854CB" wp14:editId="6BE9D905">
          <wp:extent cx="1220400" cy="644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0400" cy="64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24"/>
    <w:multiLevelType w:val="hybridMultilevel"/>
    <w:tmpl w:val="F7ECB4F0"/>
    <w:lvl w:ilvl="0" w:tplc="F4087D6C">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D16E1"/>
    <w:multiLevelType w:val="multilevel"/>
    <w:tmpl w:val="7B1693C2"/>
    <w:lvl w:ilvl="0">
      <w:start w:val="1992"/>
      <w:numFmt w:val="decimal"/>
      <w:lvlText w:val="%1"/>
      <w:lvlJc w:val="left"/>
      <w:pPr>
        <w:tabs>
          <w:tab w:val="num" w:pos="1152"/>
        </w:tabs>
        <w:ind w:left="1152" w:hanging="1152"/>
      </w:pPr>
      <w:rPr>
        <w:rFonts w:hint="default"/>
      </w:rPr>
    </w:lvl>
    <w:lvl w:ilvl="1">
      <w:start w:val="1993"/>
      <w:numFmt w:val="decimal"/>
      <w:lvlText w:val="%1-%2"/>
      <w:lvlJc w:val="left"/>
      <w:pPr>
        <w:tabs>
          <w:tab w:val="num" w:pos="1152"/>
        </w:tabs>
        <w:ind w:left="1152" w:hanging="1152"/>
      </w:pPr>
      <w:rPr>
        <w:rFonts w:hint="default"/>
        <w:i/>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AC4008"/>
    <w:multiLevelType w:val="hybridMultilevel"/>
    <w:tmpl w:val="79CAC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7313B0"/>
    <w:multiLevelType w:val="hybridMultilevel"/>
    <w:tmpl w:val="11FC42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DC33545"/>
    <w:multiLevelType w:val="hybridMultilevel"/>
    <w:tmpl w:val="45AC26EE"/>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076303C"/>
    <w:multiLevelType w:val="hybridMultilevel"/>
    <w:tmpl w:val="34228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012F5E"/>
    <w:multiLevelType w:val="hybridMultilevel"/>
    <w:tmpl w:val="D6E6D152"/>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5F924A9"/>
    <w:multiLevelType w:val="multilevel"/>
    <w:tmpl w:val="669CEE74"/>
    <w:lvl w:ilvl="0">
      <w:start w:val="1996"/>
      <w:numFmt w:val="decimal"/>
      <w:lvlText w:val="%1"/>
      <w:lvlJc w:val="left"/>
      <w:pPr>
        <w:tabs>
          <w:tab w:val="num" w:pos="1044"/>
        </w:tabs>
        <w:ind w:left="1044" w:hanging="1044"/>
      </w:pPr>
      <w:rPr>
        <w:rFonts w:hint="default"/>
      </w:rPr>
    </w:lvl>
    <w:lvl w:ilvl="1">
      <w:start w:val="1997"/>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B74E0"/>
    <w:multiLevelType w:val="hybridMultilevel"/>
    <w:tmpl w:val="F46C9A22"/>
    <w:lvl w:ilvl="0" w:tplc="930485D2">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DD369DC"/>
    <w:multiLevelType w:val="hybridMultilevel"/>
    <w:tmpl w:val="C9BCD7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1EB54172"/>
    <w:multiLevelType w:val="hybridMultilevel"/>
    <w:tmpl w:val="057CE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531E7"/>
    <w:multiLevelType w:val="hybridMultilevel"/>
    <w:tmpl w:val="70283A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875DC"/>
    <w:multiLevelType w:val="hybridMultilevel"/>
    <w:tmpl w:val="BA98CA84"/>
    <w:lvl w:ilvl="0" w:tplc="73D2DBD2">
      <w:numFmt w:val="bullet"/>
      <w:lvlText w:val="-"/>
      <w:lvlJc w:val="left"/>
      <w:pPr>
        <w:ind w:left="644" w:hanging="360"/>
      </w:pPr>
      <w:rPr>
        <w:rFonts w:ascii="Calibri" w:eastAsia="Times New Roman" w:hAnsi="Calibri"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ABA6D9E"/>
    <w:multiLevelType w:val="hybridMultilevel"/>
    <w:tmpl w:val="2EB8C43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92485A"/>
    <w:multiLevelType w:val="hybridMultilevel"/>
    <w:tmpl w:val="D52ED09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2D0057F"/>
    <w:multiLevelType w:val="hybridMultilevel"/>
    <w:tmpl w:val="F42845AA"/>
    <w:lvl w:ilvl="0" w:tplc="07D49BFA">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9EC5821"/>
    <w:multiLevelType w:val="hybridMultilevel"/>
    <w:tmpl w:val="6DDE5C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407475"/>
    <w:multiLevelType w:val="hybridMultilevel"/>
    <w:tmpl w:val="1EB670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AE5266"/>
    <w:multiLevelType w:val="hybridMultilevel"/>
    <w:tmpl w:val="CBFE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F3343A"/>
    <w:multiLevelType w:val="multilevel"/>
    <w:tmpl w:val="9A820D48"/>
    <w:lvl w:ilvl="0">
      <w:start w:val="1992"/>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B668C6"/>
    <w:multiLevelType w:val="hybridMultilevel"/>
    <w:tmpl w:val="F4645ED0"/>
    <w:lvl w:ilvl="0" w:tplc="99840A1E">
      <w:start w:val="1"/>
      <w:numFmt w:val="decimal"/>
      <w:lvlText w:val="%1."/>
      <w:lvlJc w:val="left"/>
      <w:pPr>
        <w:ind w:left="465" w:hanging="1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532553"/>
    <w:multiLevelType w:val="hybridMultilevel"/>
    <w:tmpl w:val="2682A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6A4576"/>
    <w:multiLevelType w:val="hybridMultilevel"/>
    <w:tmpl w:val="97E6D84E"/>
    <w:lvl w:ilvl="0" w:tplc="CFD01468">
      <w:start w:val="2004"/>
      <w:numFmt w:val="decimal"/>
      <w:lvlText w:val="%1"/>
      <w:lvlJc w:val="left"/>
      <w:pPr>
        <w:tabs>
          <w:tab w:val="num" w:pos="1248"/>
        </w:tabs>
        <w:ind w:left="1248" w:hanging="528"/>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A1A7382"/>
    <w:multiLevelType w:val="hybridMultilevel"/>
    <w:tmpl w:val="3702B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463648"/>
    <w:multiLevelType w:val="hybridMultilevel"/>
    <w:tmpl w:val="11FC42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6E980D2D"/>
    <w:multiLevelType w:val="hybridMultilevel"/>
    <w:tmpl w:val="38241D2C"/>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6" w15:restartNumberingAfterBreak="0">
    <w:nsid w:val="747334E4"/>
    <w:multiLevelType w:val="hybridMultilevel"/>
    <w:tmpl w:val="8ADCB4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B503CF"/>
    <w:multiLevelType w:val="hybridMultilevel"/>
    <w:tmpl w:val="8752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5E54BB"/>
    <w:multiLevelType w:val="hybridMultilevel"/>
    <w:tmpl w:val="478070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DA566AC"/>
    <w:multiLevelType w:val="hybridMultilevel"/>
    <w:tmpl w:val="47808F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4"/>
  </w:num>
  <w:num w:numId="9">
    <w:abstractNumId w:val="6"/>
  </w:num>
  <w:num w:numId="10">
    <w:abstractNumId w:val="8"/>
  </w:num>
  <w:num w:numId="11">
    <w:abstractNumId w:val="12"/>
  </w:num>
  <w:num w:numId="12">
    <w:abstractNumId w:val="3"/>
  </w:num>
  <w:num w:numId="13">
    <w:abstractNumId w:val="18"/>
  </w:num>
  <w:num w:numId="14">
    <w:abstractNumId w:val="17"/>
  </w:num>
  <w:num w:numId="15">
    <w:abstractNumId w:val="13"/>
  </w:num>
  <w:num w:numId="16">
    <w:abstractNumId w:val="27"/>
  </w:num>
  <w:num w:numId="17">
    <w:abstractNumId w:val="16"/>
  </w:num>
  <w:num w:numId="18">
    <w:abstractNumId w:val="11"/>
  </w:num>
  <w:num w:numId="19">
    <w:abstractNumId w:val="26"/>
  </w:num>
  <w:num w:numId="20">
    <w:abstractNumId w:val="14"/>
  </w:num>
  <w:num w:numId="21">
    <w:abstractNumId w:val="29"/>
  </w:num>
  <w:num w:numId="22">
    <w:abstractNumId w:val="19"/>
  </w:num>
  <w:num w:numId="23">
    <w:abstractNumId w:val="22"/>
  </w:num>
  <w:num w:numId="24">
    <w:abstractNumId w:val="1"/>
  </w:num>
  <w:num w:numId="25">
    <w:abstractNumId w:val="7"/>
  </w:num>
  <w:num w:numId="26">
    <w:abstractNumId w:val="20"/>
  </w:num>
  <w:num w:numId="27">
    <w:abstractNumId w:val="23"/>
  </w:num>
  <w:num w:numId="28">
    <w:abstractNumId w:val="21"/>
  </w:num>
  <w:num w:numId="29">
    <w:abstractNumId w:val="28"/>
  </w:num>
  <w:num w:numId="30">
    <w:abstractNumId w:val="25"/>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8B"/>
    <w:rsid w:val="0003320C"/>
    <w:rsid w:val="00090F39"/>
    <w:rsid w:val="000A6EC9"/>
    <w:rsid w:val="000D4BA8"/>
    <w:rsid w:val="000E7C53"/>
    <w:rsid w:val="00124134"/>
    <w:rsid w:val="00135454"/>
    <w:rsid w:val="00136605"/>
    <w:rsid w:val="00163B3F"/>
    <w:rsid w:val="0016567C"/>
    <w:rsid w:val="00187221"/>
    <w:rsid w:val="001F5618"/>
    <w:rsid w:val="00233716"/>
    <w:rsid w:val="002359A6"/>
    <w:rsid w:val="00252CFD"/>
    <w:rsid w:val="00293285"/>
    <w:rsid w:val="002A55EE"/>
    <w:rsid w:val="002C4697"/>
    <w:rsid w:val="002C68F6"/>
    <w:rsid w:val="002D2726"/>
    <w:rsid w:val="002F582D"/>
    <w:rsid w:val="00332D0B"/>
    <w:rsid w:val="0034115D"/>
    <w:rsid w:val="003670EE"/>
    <w:rsid w:val="00394F38"/>
    <w:rsid w:val="003A1543"/>
    <w:rsid w:val="003C3434"/>
    <w:rsid w:val="003E507A"/>
    <w:rsid w:val="003E64BE"/>
    <w:rsid w:val="00581EC0"/>
    <w:rsid w:val="0058490A"/>
    <w:rsid w:val="005C6622"/>
    <w:rsid w:val="005D675F"/>
    <w:rsid w:val="005D7761"/>
    <w:rsid w:val="005F4AD4"/>
    <w:rsid w:val="00607CD6"/>
    <w:rsid w:val="00646A77"/>
    <w:rsid w:val="006B7B21"/>
    <w:rsid w:val="006C09E0"/>
    <w:rsid w:val="006C2611"/>
    <w:rsid w:val="007010B0"/>
    <w:rsid w:val="007021DF"/>
    <w:rsid w:val="00722194"/>
    <w:rsid w:val="00771659"/>
    <w:rsid w:val="007F4723"/>
    <w:rsid w:val="00815FA5"/>
    <w:rsid w:val="008234D8"/>
    <w:rsid w:val="00823859"/>
    <w:rsid w:val="00831BD7"/>
    <w:rsid w:val="008516F8"/>
    <w:rsid w:val="0085679C"/>
    <w:rsid w:val="008948BE"/>
    <w:rsid w:val="008A1879"/>
    <w:rsid w:val="008A2719"/>
    <w:rsid w:val="008E2EC6"/>
    <w:rsid w:val="008F45C9"/>
    <w:rsid w:val="00920946"/>
    <w:rsid w:val="00927249"/>
    <w:rsid w:val="00956102"/>
    <w:rsid w:val="00957399"/>
    <w:rsid w:val="0096032A"/>
    <w:rsid w:val="009778A7"/>
    <w:rsid w:val="009A709C"/>
    <w:rsid w:val="009E5E8A"/>
    <w:rsid w:val="009F57DA"/>
    <w:rsid w:val="00A0472B"/>
    <w:rsid w:val="00A72700"/>
    <w:rsid w:val="00AA0F18"/>
    <w:rsid w:val="00AA787C"/>
    <w:rsid w:val="00AD2CC5"/>
    <w:rsid w:val="00AE7171"/>
    <w:rsid w:val="00AF252E"/>
    <w:rsid w:val="00AF5783"/>
    <w:rsid w:val="00AF64D0"/>
    <w:rsid w:val="00B20461"/>
    <w:rsid w:val="00B43194"/>
    <w:rsid w:val="00B73264"/>
    <w:rsid w:val="00B87D9D"/>
    <w:rsid w:val="00BB4652"/>
    <w:rsid w:val="00C23A63"/>
    <w:rsid w:val="00C331D5"/>
    <w:rsid w:val="00C4018B"/>
    <w:rsid w:val="00C60F0E"/>
    <w:rsid w:val="00CC028C"/>
    <w:rsid w:val="00CF6CA4"/>
    <w:rsid w:val="00D94EE0"/>
    <w:rsid w:val="00DC5178"/>
    <w:rsid w:val="00DE763A"/>
    <w:rsid w:val="00E25746"/>
    <w:rsid w:val="00E37CE9"/>
    <w:rsid w:val="00E62C71"/>
    <w:rsid w:val="00EA7034"/>
    <w:rsid w:val="00EC47C3"/>
    <w:rsid w:val="00F316BE"/>
    <w:rsid w:val="00F4309E"/>
    <w:rsid w:val="00F51ED1"/>
    <w:rsid w:val="00F52080"/>
    <w:rsid w:val="00F5644C"/>
    <w:rsid w:val="00F878BA"/>
    <w:rsid w:val="00FF5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ACDC5-A395-427D-9C88-9DBC04B3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723"/>
  </w:style>
  <w:style w:type="paragraph" w:styleId="Footer">
    <w:name w:val="footer"/>
    <w:basedOn w:val="Normal"/>
    <w:link w:val="FooterChar"/>
    <w:uiPriority w:val="99"/>
    <w:unhideWhenUsed/>
    <w:rsid w:val="007F4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723"/>
  </w:style>
  <w:style w:type="paragraph" w:styleId="ListParagraph">
    <w:name w:val="List Paragraph"/>
    <w:basedOn w:val="Normal"/>
    <w:uiPriority w:val="34"/>
    <w:qFormat/>
    <w:rsid w:val="00831BD7"/>
    <w:pPr>
      <w:ind w:left="720"/>
      <w:contextualSpacing/>
    </w:pPr>
  </w:style>
  <w:style w:type="character" w:styleId="Hyperlink">
    <w:name w:val="Hyperlink"/>
    <w:basedOn w:val="DefaultParagraphFont"/>
    <w:uiPriority w:val="99"/>
    <w:unhideWhenUsed/>
    <w:rsid w:val="00831BD7"/>
    <w:rPr>
      <w:color w:val="0563C1" w:themeColor="hyperlink"/>
      <w:u w:val="single"/>
    </w:rPr>
  </w:style>
  <w:style w:type="paragraph" w:styleId="BalloonText">
    <w:name w:val="Balloon Text"/>
    <w:basedOn w:val="Normal"/>
    <w:link w:val="BalloonTextChar"/>
    <w:uiPriority w:val="99"/>
    <w:semiHidden/>
    <w:unhideWhenUsed/>
    <w:rsid w:val="00F3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BE"/>
    <w:rPr>
      <w:rFonts w:ascii="Tahoma" w:hAnsi="Tahoma" w:cs="Tahoma"/>
      <w:sz w:val="16"/>
      <w:szCs w:val="16"/>
    </w:rPr>
  </w:style>
  <w:style w:type="paragraph" w:styleId="BodyText">
    <w:name w:val="Body Text"/>
    <w:basedOn w:val="Normal"/>
    <w:link w:val="BodyTextChar"/>
    <w:uiPriority w:val="1"/>
    <w:qFormat/>
    <w:rsid w:val="00EC47C3"/>
    <w:pPr>
      <w:autoSpaceDE w:val="0"/>
      <w:autoSpaceDN w:val="0"/>
      <w:adjustRightInd w:val="0"/>
      <w:spacing w:before="120" w:after="120" w:line="240" w:lineRule="auto"/>
      <w:jc w:val="both"/>
    </w:pPr>
    <w:rPr>
      <w:rFonts w:ascii="Calibri" w:eastAsiaTheme="minorEastAsia" w:hAnsi="Calibri" w:cs="Calibri"/>
      <w:sz w:val="26"/>
      <w:szCs w:val="24"/>
      <w:lang w:eastAsia="en-AU"/>
    </w:rPr>
  </w:style>
  <w:style w:type="character" w:customStyle="1" w:styleId="BodyTextChar">
    <w:name w:val="Body Text Char"/>
    <w:basedOn w:val="DefaultParagraphFont"/>
    <w:link w:val="BodyText"/>
    <w:uiPriority w:val="1"/>
    <w:rsid w:val="00EC47C3"/>
    <w:rPr>
      <w:rFonts w:ascii="Calibri" w:eastAsiaTheme="minorEastAsia" w:hAnsi="Calibri" w:cs="Calibri"/>
      <w:sz w:val="26"/>
      <w:szCs w:val="24"/>
      <w:lang w:eastAsia="en-AU"/>
    </w:rPr>
  </w:style>
  <w:style w:type="paragraph" w:styleId="FootnoteText">
    <w:name w:val="footnote text"/>
    <w:basedOn w:val="Normal"/>
    <w:link w:val="FootnoteTextChar"/>
    <w:uiPriority w:val="99"/>
    <w:semiHidden/>
    <w:unhideWhenUsed/>
    <w:rsid w:val="00F5644C"/>
    <w:pPr>
      <w:widowControl w:val="0"/>
      <w:autoSpaceDE w:val="0"/>
      <w:autoSpaceDN w:val="0"/>
      <w:adjustRightInd w:val="0"/>
      <w:spacing w:after="0" w:line="240" w:lineRule="auto"/>
    </w:pPr>
    <w:rPr>
      <w:rFonts w:ascii="Times New Roman" w:eastAsiaTheme="minorEastAsia"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F5644C"/>
    <w:rPr>
      <w:rFonts w:ascii="Times New Roman" w:eastAsiaTheme="minorEastAsia" w:hAnsi="Times New Roman" w:cs="Times New Roman"/>
      <w:sz w:val="20"/>
      <w:szCs w:val="20"/>
      <w:lang w:eastAsia="en-AU"/>
    </w:rPr>
  </w:style>
  <w:style w:type="character" w:styleId="FootnoteReference">
    <w:name w:val="footnote reference"/>
    <w:basedOn w:val="DefaultParagraphFont"/>
    <w:uiPriority w:val="99"/>
    <w:semiHidden/>
    <w:unhideWhenUsed/>
    <w:rsid w:val="00F5644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016">
      <w:bodyDiv w:val="1"/>
      <w:marLeft w:val="0"/>
      <w:marRight w:val="0"/>
      <w:marTop w:val="0"/>
      <w:marBottom w:val="0"/>
      <w:divBdr>
        <w:top w:val="none" w:sz="0" w:space="0" w:color="auto"/>
        <w:left w:val="none" w:sz="0" w:space="0" w:color="auto"/>
        <w:bottom w:val="none" w:sz="0" w:space="0" w:color="auto"/>
        <w:right w:val="none" w:sz="0" w:space="0" w:color="auto"/>
      </w:divBdr>
    </w:div>
    <w:div w:id="58720866">
      <w:bodyDiv w:val="1"/>
      <w:marLeft w:val="0"/>
      <w:marRight w:val="0"/>
      <w:marTop w:val="0"/>
      <w:marBottom w:val="0"/>
      <w:divBdr>
        <w:top w:val="none" w:sz="0" w:space="0" w:color="auto"/>
        <w:left w:val="none" w:sz="0" w:space="0" w:color="auto"/>
        <w:bottom w:val="none" w:sz="0" w:space="0" w:color="auto"/>
        <w:right w:val="none" w:sz="0" w:space="0" w:color="auto"/>
      </w:divBdr>
    </w:div>
    <w:div w:id="231426977">
      <w:bodyDiv w:val="1"/>
      <w:marLeft w:val="0"/>
      <w:marRight w:val="0"/>
      <w:marTop w:val="0"/>
      <w:marBottom w:val="0"/>
      <w:divBdr>
        <w:top w:val="none" w:sz="0" w:space="0" w:color="auto"/>
        <w:left w:val="none" w:sz="0" w:space="0" w:color="auto"/>
        <w:bottom w:val="none" w:sz="0" w:space="0" w:color="auto"/>
        <w:right w:val="none" w:sz="0" w:space="0" w:color="auto"/>
      </w:divBdr>
    </w:div>
    <w:div w:id="305281638">
      <w:bodyDiv w:val="1"/>
      <w:marLeft w:val="0"/>
      <w:marRight w:val="0"/>
      <w:marTop w:val="0"/>
      <w:marBottom w:val="0"/>
      <w:divBdr>
        <w:top w:val="none" w:sz="0" w:space="0" w:color="auto"/>
        <w:left w:val="none" w:sz="0" w:space="0" w:color="auto"/>
        <w:bottom w:val="none" w:sz="0" w:space="0" w:color="auto"/>
        <w:right w:val="none" w:sz="0" w:space="0" w:color="auto"/>
      </w:divBdr>
    </w:div>
    <w:div w:id="341057825">
      <w:bodyDiv w:val="1"/>
      <w:marLeft w:val="0"/>
      <w:marRight w:val="0"/>
      <w:marTop w:val="0"/>
      <w:marBottom w:val="0"/>
      <w:divBdr>
        <w:top w:val="none" w:sz="0" w:space="0" w:color="auto"/>
        <w:left w:val="none" w:sz="0" w:space="0" w:color="auto"/>
        <w:bottom w:val="none" w:sz="0" w:space="0" w:color="auto"/>
        <w:right w:val="none" w:sz="0" w:space="0" w:color="auto"/>
      </w:divBdr>
    </w:div>
    <w:div w:id="685526052">
      <w:bodyDiv w:val="1"/>
      <w:marLeft w:val="0"/>
      <w:marRight w:val="0"/>
      <w:marTop w:val="0"/>
      <w:marBottom w:val="0"/>
      <w:divBdr>
        <w:top w:val="none" w:sz="0" w:space="0" w:color="auto"/>
        <w:left w:val="none" w:sz="0" w:space="0" w:color="auto"/>
        <w:bottom w:val="none" w:sz="0" w:space="0" w:color="auto"/>
        <w:right w:val="none" w:sz="0" w:space="0" w:color="auto"/>
      </w:divBdr>
    </w:div>
    <w:div w:id="697968719">
      <w:bodyDiv w:val="1"/>
      <w:marLeft w:val="0"/>
      <w:marRight w:val="0"/>
      <w:marTop w:val="0"/>
      <w:marBottom w:val="0"/>
      <w:divBdr>
        <w:top w:val="none" w:sz="0" w:space="0" w:color="auto"/>
        <w:left w:val="none" w:sz="0" w:space="0" w:color="auto"/>
        <w:bottom w:val="none" w:sz="0" w:space="0" w:color="auto"/>
        <w:right w:val="none" w:sz="0" w:space="0" w:color="auto"/>
      </w:divBdr>
    </w:div>
    <w:div w:id="724648224">
      <w:bodyDiv w:val="1"/>
      <w:marLeft w:val="0"/>
      <w:marRight w:val="0"/>
      <w:marTop w:val="0"/>
      <w:marBottom w:val="0"/>
      <w:divBdr>
        <w:top w:val="none" w:sz="0" w:space="0" w:color="auto"/>
        <w:left w:val="none" w:sz="0" w:space="0" w:color="auto"/>
        <w:bottom w:val="none" w:sz="0" w:space="0" w:color="auto"/>
        <w:right w:val="none" w:sz="0" w:space="0" w:color="auto"/>
      </w:divBdr>
    </w:div>
    <w:div w:id="847794151">
      <w:bodyDiv w:val="1"/>
      <w:marLeft w:val="0"/>
      <w:marRight w:val="0"/>
      <w:marTop w:val="0"/>
      <w:marBottom w:val="0"/>
      <w:divBdr>
        <w:top w:val="none" w:sz="0" w:space="0" w:color="auto"/>
        <w:left w:val="none" w:sz="0" w:space="0" w:color="auto"/>
        <w:bottom w:val="none" w:sz="0" w:space="0" w:color="auto"/>
        <w:right w:val="none" w:sz="0" w:space="0" w:color="auto"/>
      </w:divBdr>
    </w:div>
    <w:div w:id="1006831390">
      <w:bodyDiv w:val="1"/>
      <w:marLeft w:val="0"/>
      <w:marRight w:val="0"/>
      <w:marTop w:val="0"/>
      <w:marBottom w:val="0"/>
      <w:divBdr>
        <w:top w:val="none" w:sz="0" w:space="0" w:color="auto"/>
        <w:left w:val="none" w:sz="0" w:space="0" w:color="auto"/>
        <w:bottom w:val="none" w:sz="0" w:space="0" w:color="auto"/>
        <w:right w:val="none" w:sz="0" w:space="0" w:color="auto"/>
      </w:divBdr>
    </w:div>
    <w:div w:id="1129974707">
      <w:bodyDiv w:val="1"/>
      <w:marLeft w:val="0"/>
      <w:marRight w:val="0"/>
      <w:marTop w:val="0"/>
      <w:marBottom w:val="0"/>
      <w:divBdr>
        <w:top w:val="none" w:sz="0" w:space="0" w:color="auto"/>
        <w:left w:val="none" w:sz="0" w:space="0" w:color="auto"/>
        <w:bottom w:val="none" w:sz="0" w:space="0" w:color="auto"/>
        <w:right w:val="none" w:sz="0" w:space="0" w:color="auto"/>
      </w:divBdr>
    </w:div>
    <w:div w:id="1245529775">
      <w:bodyDiv w:val="1"/>
      <w:marLeft w:val="0"/>
      <w:marRight w:val="0"/>
      <w:marTop w:val="0"/>
      <w:marBottom w:val="0"/>
      <w:divBdr>
        <w:top w:val="none" w:sz="0" w:space="0" w:color="auto"/>
        <w:left w:val="none" w:sz="0" w:space="0" w:color="auto"/>
        <w:bottom w:val="none" w:sz="0" w:space="0" w:color="auto"/>
        <w:right w:val="none" w:sz="0" w:space="0" w:color="auto"/>
      </w:divBdr>
    </w:div>
    <w:div w:id="1334145340">
      <w:bodyDiv w:val="1"/>
      <w:marLeft w:val="0"/>
      <w:marRight w:val="0"/>
      <w:marTop w:val="0"/>
      <w:marBottom w:val="0"/>
      <w:divBdr>
        <w:top w:val="none" w:sz="0" w:space="0" w:color="auto"/>
        <w:left w:val="none" w:sz="0" w:space="0" w:color="auto"/>
        <w:bottom w:val="none" w:sz="0" w:space="0" w:color="auto"/>
        <w:right w:val="none" w:sz="0" w:space="0" w:color="auto"/>
      </w:divBdr>
    </w:div>
    <w:div w:id="1344475619">
      <w:bodyDiv w:val="1"/>
      <w:marLeft w:val="0"/>
      <w:marRight w:val="0"/>
      <w:marTop w:val="0"/>
      <w:marBottom w:val="0"/>
      <w:divBdr>
        <w:top w:val="none" w:sz="0" w:space="0" w:color="auto"/>
        <w:left w:val="none" w:sz="0" w:space="0" w:color="auto"/>
        <w:bottom w:val="none" w:sz="0" w:space="0" w:color="auto"/>
        <w:right w:val="none" w:sz="0" w:space="0" w:color="auto"/>
      </w:divBdr>
    </w:div>
    <w:div w:id="1423720044">
      <w:bodyDiv w:val="1"/>
      <w:marLeft w:val="0"/>
      <w:marRight w:val="0"/>
      <w:marTop w:val="0"/>
      <w:marBottom w:val="0"/>
      <w:divBdr>
        <w:top w:val="none" w:sz="0" w:space="0" w:color="auto"/>
        <w:left w:val="none" w:sz="0" w:space="0" w:color="auto"/>
        <w:bottom w:val="none" w:sz="0" w:space="0" w:color="auto"/>
        <w:right w:val="none" w:sz="0" w:space="0" w:color="auto"/>
      </w:divBdr>
    </w:div>
    <w:div w:id="1474370641">
      <w:bodyDiv w:val="1"/>
      <w:marLeft w:val="0"/>
      <w:marRight w:val="0"/>
      <w:marTop w:val="0"/>
      <w:marBottom w:val="0"/>
      <w:divBdr>
        <w:top w:val="none" w:sz="0" w:space="0" w:color="auto"/>
        <w:left w:val="none" w:sz="0" w:space="0" w:color="auto"/>
        <w:bottom w:val="none" w:sz="0" w:space="0" w:color="auto"/>
        <w:right w:val="none" w:sz="0" w:space="0" w:color="auto"/>
      </w:divBdr>
    </w:div>
    <w:div w:id="1489399351">
      <w:bodyDiv w:val="1"/>
      <w:marLeft w:val="0"/>
      <w:marRight w:val="0"/>
      <w:marTop w:val="0"/>
      <w:marBottom w:val="0"/>
      <w:divBdr>
        <w:top w:val="none" w:sz="0" w:space="0" w:color="auto"/>
        <w:left w:val="none" w:sz="0" w:space="0" w:color="auto"/>
        <w:bottom w:val="none" w:sz="0" w:space="0" w:color="auto"/>
        <w:right w:val="none" w:sz="0" w:space="0" w:color="auto"/>
      </w:divBdr>
    </w:div>
    <w:div w:id="1631201554">
      <w:bodyDiv w:val="1"/>
      <w:marLeft w:val="0"/>
      <w:marRight w:val="0"/>
      <w:marTop w:val="0"/>
      <w:marBottom w:val="0"/>
      <w:divBdr>
        <w:top w:val="none" w:sz="0" w:space="0" w:color="auto"/>
        <w:left w:val="none" w:sz="0" w:space="0" w:color="auto"/>
        <w:bottom w:val="none" w:sz="0" w:space="0" w:color="auto"/>
        <w:right w:val="none" w:sz="0" w:space="0" w:color="auto"/>
      </w:divBdr>
    </w:div>
    <w:div w:id="1788037913">
      <w:bodyDiv w:val="1"/>
      <w:marLeft w:val="0"/>
      <w:marRight w:val="0"/>
      <w:marTop w:val="0"/>
      <w:marBottom w:val="0"/>
      <w:divBdr>
        <w:top w:val="none" w:sz="0" w:space="0" w:color="auto"/>
        <w:left w:val="none" w:sz="0" w:space="0" w:color="auto"/>
        <w:bottom w:val="none" w:sz="0" w:space="0" w:color="auto"/>
        <w:right w:val="none" w:sz="0" w:space="0" w:color="auto"/>
      </w:divBdr>
    </w:div>
    <w:div w:id="1824734861">
      <w:bodyDiv w:val="1"/>
      <w:marLeft w:val="0"/>
      <w:marRight w:val="0"/>
      <w:marTop w:val="0"/>
      <w:marBottom w:val="0"/>
      <w:divBdr>
        <w:top w:val="none" w:sz="0" w:space="0" w:color="auto"/>
        <w:left w:val="none" w:sz="0" w:space="0" w:color="auto"/>
        <w:bottom w:val="none" w:sz="0" w:space="0" w:color="auto"/>
        <w:right w:val="none" w:sz="0" w:space="0" w:color="auto"/>
      </w:divBdr>
    </w:div>
    <w:div w:id="1905290249">
      <w:bodyDiv w:val="1"/>
      <w:marLeft w:val="0"/>
      <w:marRight w:val="0"/>
      <w:marTop w:val="0"/>
      <w:marBottom w:val="0"/>
      <w:divBdr>
        <w:top w:val="none" w:sz="0" w:space="0" w:color="auto"/>
        <w:left w:val="none" w:sz="0" w:space="0" w:color="auto"/>
        <w:bottom w:val="none" w:sz="0" w:space="0" w:color="auto"/>
        <w:right w:val="none" w:sz="0" w:space="0" w:color="auto"/>
      </w:divBdr>
    </w:div>
    <w:div w:id="1911846115">
      <w:bodyDiv w:val="1"/>
      <w:marLeft w:val="0"/>
      <w:marRight w:val="0"/>
      <w:marTop w:val="0"/>
      <w:marBottom w:val="0"/>
      <w:divBdr>
        <w:top w:val="none" w:sz="0" w:space="0" w:color="auto"/>
        <w:left w:val="none" w:sz="0" w:space="0" w:color="auto"/>
        <w:bottom w:val="none" w:sz="0" w:space="0" w:color="auto"/>
        <w:right w:val="none" w:sz="0" w:space="0" w:color="auto"/>
      </w:divBdr>
    </w:div>
    <w:div w:id="1936327975">
      <w:bodyDiv w:val="1"/>
      <w:marLeft w:val="0"/>
      <w:marRight w:val="0"/>
      <w:marTop w:val="0"/>
      <w:marBottom w:val="0"/>
      <w:divBdr>
        <w:top w:val="none" w:sz="0" w:space="0" w:color="auto"/>
        <w:left w:val="none" w:sz="0" w:space="0" w:color="auto"/>
        <w:bottom w:val="none" w:sz="0" w:space="0" w:color="auto"/>
        <w:right w:val="none" w:sz="0" w:space="0" w:color="auto"/>
      </w:divBdr>
    </w:div>
    <w:div w:id="1980647158">
      <w:bodyDiv w:val="1"/>
      <w:marLeft w:val="0"/>
      <w:marRight w:val="0"/>
      <w:marTop w:val="0"/>
      <w:marBottom w:val="0"/>
      <w:divBdr>
        <w:top w:val="none" w:sz="0" w:space="0" w:color="auto"/>
        <w:left w:val="none" w:sz="0" w:space="0" w:color="auto"/>
        <w:bottom w:val="none" w:sz="0" w:space="0" w:color="auto"/>
        <w:right w:val="none" w:sz="0" w:space="0" w:color="auto"/>
      </w:divBdr>
    </w:div>
    <w:div w:id="20386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energyconsumersaustralia.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rgyconsumersaustrali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energyconsumersaustralia.com.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nergyconsumersaustralia.com.au"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nergyconsumersaustrali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Paradigm Management Group</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Bowers</dc:creator>
  <cp:lastModifiedBy>Kerry Connors</cp:lastModifiedBy>
  <cp:revision>3</cp:revision>
  <cp:lastPrinted>2015-09-29T05:39:00Z</cp:lastPrinted>
  <dcterms:created xsi:type="dcterms:W3CDTF">2016-03-31T21:19:00Z</dcterms:created>
  <dcterms:modified xsi:type="dcterms:W3CDTF">2016-03-31T21:20:00Z</dcterms:modified>
</cp:coreProperties>
</file>